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378" w:rsidRPr="00D56C19" w:rsidRDefault="008427C1" w:rsidP="008427C1">
      <w:pPr>
        <w:pStyle w:val="NormalWeb"/>
        <w:spacing w:before="0" w:beforeAutospacing="0" w:after="0" w:afterAutospacing="0"/>
        <w:jc w:val="center"/>
        <w:rPr>
          <w:rFonts w:ascii="Times New Roman" w:hAnsi="Times New Roman" w:cs="Times New Roman"/>
          <w:b/>
          <w:bCs/>
          <w:sz w:val="64"/>
          <w:szCs w:val="64"/>
        </w:rPr>
      </w:pPr>
      <w:r>
        <w:rPr>
          <w:noProof/>
          <w:lang w:val="en-GB" w:eastAsia="en-GB"/>
        </w:rPr>
        <w:drawing>
          <wp:anchor distT="0" distB="0" distL="114300" distR="114300" simplePos="0" relativeHeight="251660288" behindDoc="1" locked="0" layoutInCell="1" allowOverlap="1" wp14:anchorId="66EF20E8" wp14:editId="7ECE4456">
            <wp:simplePos x="0" y="0"/>
            <wp:positionH relativeFrom="column">
              <wp:posOffset>-2718435</wp:posOffset>
            </wp:positionH>
            <wp:positionV relativeFrom="paragraph">
              <wp:posOffset>-585470</wp:posOffset>
            </wp:positionV>
            <wp:extent cx="744855" cy="705485"/>
            <wp:effectExtent l="0" t="0" r="0" b="0"/>
            <wp:wrapNone/>
            <wp:docPr id="1" name="Picture 1" descr="C:\Users\DC\Desktop\The Blow Monkeys\Monkeylogo2.jpg"/>
            <wp:cNvGraphicFramePr/>
            <a:graphic xmlns:a="http://schemas.openxmlformats.org/drawingml/2006/main">
              <a:graphicData uri="http://schemas.openxmlformats.org/drawingml/2006/picture">
                <pic:pic xmlns:pic="http://schemas.openxmlformats.org/drawingml/2006/picture">
                  <pic:nvPicPr>
                    <pic:cNvPr id="2" name="Picture 2" descr="C:\Users\DC\Desktop\The Blow Monkeys\Monkeylogo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4855" cy="7054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noProof/>
          <w:sz w:val="64"/>
          <w:szCs w:val="64"/>
          <w:lang w:val="en-GB" w:eastAsia="en-GB"/>
        </w:rPr>
        <w:drawing>
          <wp:anchor distT="0" distB="0" distL="114300" distR="114300" simplePos="0" relativeHeight="251663360" behindDoc="1" locked="0" layoutInCell="1" allowOverlap="1" wp14:anchorId="0364DBB5" wp14:editId="4F4D6381">
            <wp:simplePos x="0" y="0"/>
            <wp:positionH relativeFrom="column">
              <wp:posOffset>-15240</wp:posOffset>
            </wp:positionH>
            <wp:positionV relativeFrom="paragraph">
              <wp:posOffset>635</wp:posOffset>
            </wp:positionV>
            <wp:extent cx="1951355" cy="1755140"/>
            <wp:effectExtent l="0" t="0" r="0" b="0"/>
            <wp:wrapTight wrapText="bothSides">
              <wp:wrapPolygon edited="0">
                <wp:start x="0" y="0"/>
                <wp:lineTo x="0" y="21334"/>
                <wp:lineTo x="21298" y="21334"/>
                <wp:lineTo x="21298" y="0"/>
                <wp:lineTo x="0" y="0"/>
              </wp:wrapPolygon>
            </wp:wrapTight>
            <wp:docPr id="6" name="Picture 6" descr="C:\Users\DC\Desktop\The Blow Monkeys\If Not Now, When  Cov#2A9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C\Desktop\The Blow Monkeys\If Not Now, When  Cov#2A94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1355" cy="1755140"/>
                    </a:xfrm>
                    <a:prstGeom prst="rect">
                      <a:avLst/>
                    </a:prstGeom>
                    <a:noFill/>
                    <a:ln>
                      <a:noFill/>
                    </a:ln>
                  </pic:spPr>
                </pic:pic>
              </a:graphicData>
            </a:graphic>
            <wp14:sizeRelH relativeFrom="page">
              <wp14:pctWidth>0</wp14:pctWidth>
            </wp14:sizeRelH>
            <wp14:sizeRelV relativeFrom="page">
              <wp14:pctHeight>0</wp14:pctHeight>
            </wp14:sizeRelV>
          </wp:anchor>
        </w:drawing>
      </w:r>
      <w:r w:rsidR="008E5957" w:rsidRPr="00D56C19">
        <w:rPr>
          <w:rFonts w:ascii="Times New Roman" w:hAnsi="Times New Roman" w:cs="Times New Roman"/>
          <w:b/>
          <w:bCs/>
          <w:sz w:val="64"/>
          <w:szCs w:val="64"/>
        </w:rPr>
        <w:t>The Blow Monkeys</w:t>
      </w:r>
    </w:p>
    <w:p w:rsidR="008E5957" w:rsidRPr="005D0AAF" w:rsidRDefault="00E74378" w:rsidP="008427C1">
      <w:pPr>
        <w:pStyle w:val="NormalWeb"/>
        <w:spacing w:before="0" w:beforeAutospacing="0" w:after="0" w:afterAutospacing="0"/>
        <w:jc w:val="center"/>
        <w:rPr>
          <w:rFonts w:ascii="Times New Roman" w:hAnsi="Times New Roman" w:cs="Times New Roman"/>
          <w:b/>
          <w:bCs/>
          <w:sz w:val="48"/>
          <w:szCs w:val="48"/>
        </w:rPr>
      </w:pPr>
      <w:r>
        <w:rPr>
          <w:rFonts w:ascii="Times New Roman" w:hAnsi="Times New Roman" w:cs="Times New Roman"/>
          <w:b/>
          <w:bCs/>
          <w:sz w:val="48"/>
          <w:szCs w:val="48"/>
        </w:rPr>
        <w:t>‘</w:t>
      </w:r>
      <w:r w:rsidR="008E5957" w:rsidRPr="005D0AAF">
        <w:rPr>
          <w:rFonts w:ascii="Times New Roman" w:hAnsi="Times New Roman" w:cs="Times New Roman"/>
          <w:b/>
          <w:bCs/>
          <w:sz w:val="48"/>
          <w:szCs w:val="48"/>
        </w:rPr>
        <w:t>If Not Now, When?</w:t>
      </w:r>
      <w:r>
        <w:rPr>
          <w:rFonts w:ascii="Times New Roman" w:hAnsi="Times New Roman" w:cs="Times New Roman"/>
          <w:b/>
          <w:bCs/>
          <w:sz w:val="48"/>
          <w:szCs w:val="48"/>
        </w:rPr>
        <w:t>’</w:t>
      </w:r>
    </w:p>
    <w:p w:rsidR="008E5957" w:rsidRPr="00CE5479" w:rsidRDefault="008E5957" w:rsidP="008427C1">
      <w:pPr>
        <w:pStyle w:val="NormalWeb"/>
        <w:spacing w:before="0" w:beforeAutospacing="0" w:after="0" w:afterAutospacing="0"/>
        <w:jc w:val="center"/>
        <w:rPr>
          <w:rFonts w:ascii="Times New Roman" w:hAnsi="Times New Roman" w:cs="Times New Roman"/>
          <w:b/>
          <w:bCs/>
          <w:sz w:val="10"/>
          <w:szCs w:val="10"/>
        </w:rPr>
      </w:pPr>
    </w:p>
    <w:p w:rsidR="008E5957" w:rsidRPr="00E74378" w:rsidRDefault="008E5957" w:rsidP="008427C1">
      <w:pPr>
        <w:pStyle w:val="NormalWeb"/>
        <w:spacing w:before="0" w:beforeAutospacing="0" w:after="0" w:afterAutospacing="0"/>
        <w:jc w:val="center"/>
        <w:rPr>
          <w:rFonts w:ascii="Times New Roman" w:hAnsi="Times New Roman" w:cs="Times New Roman"/>
          <w:sz w:val="36"/>
          <w:szCs w:val="36"/>
        </w:rPr>
      </w:pPr>
      <w:r w:rsidRPr="00E74378">
        <w:rPr>
          <w:rFonts w:ascii="Times New Roman" w:hAnsi="Times New Roman" w:cs="Times New Roman"/>
          <w:sz w:val="36"/>
          <w:szCs w:val="36"/>
        </w:rPr>
        <w:t>Release date: 6</w:t>
      </w:r>
      <w:r w:rsidRPr="00E74378">
        <w:rPr>
          <w:rFonts w:ascii="Times New Roman" w:hAnsi="Times New Roman" w:cs="Times New Roman"/>
          <w:sz w:val="36"/>
          <w:szCs w:val="36"/>
          <w:vertAlign w:val="superscript"/>
        </w:rPr>
        <w:t>th</w:t>
      </w:r>
      <w:r w:rsidRPr="00E74378">
        <w:rPr>
          <w:rFonts w:ascii="Times New Roman" w:hAnsi="Times New Roman" w:cs="Times New Roman"/>
          <w:sz w:val="36"/>
          <w:szCs w:val="36"/>
        </w:rPr>
        <w:t xml:space="preserve"> April, 2015</w:t>
      </w:r>
    </w:p>
    <w:p w:rsidR="00CE5479" w:rsidRPr="00CE5479" w:rsidRDefault="008427C1" w:rsidP="008427C1">
      <w:pPr>
        <w:pStyle w:val="NormalWeb"/>
        <w:spacing w:before="0" w:beforeAutospacing="0" w:after="0" w:afterAutospacing="0"/>
        <w:jc w:val="center"/>
        <w:rPr>
          <w:rFonts w:ascii="Times New Roman" w:hAnsi="Times New Roman" w:cs="Times New Roman"/>
          <w:sz w:val="10"/>
          <w:szCs w:val="10"/>
        </w:rPr>
      </w:pPr>
      <w:r>
        <w:rPr>
          <w:rFonts w:ascii="Times New Roman" w:hAnsi="Times New Roman" w:cs="Times New Roman"/>
          <w:noProof/>
          <w:sz w:val="18"/>
          <w:szCs w:val="18"/>
          <w:lang w:val="en-GB" w:eastAsia="en-GB"/>
        </w:rPr>
        <w:drawing>
          <wp:anchor distT="0" distB="0" distL="114300" distR="114300" simplePos="0" relativeHeight="251665408" behindDoc="1" locked="0" layoutInCell="1" allowOverlap="1" wp14:anchorId="14152B1E" wp14:editId="0B23CCCF">
            <wp:simplePos x="0" y="0"/>
            <wp:positionH relativeFrom="column">
              <wp:posOffset>3154380</wp:posOffset>
            </wp:positionH>
            <wp:positionV relativeFrom="paragraph">
              <wp:posOffset>28575</wp:posOffset>
            </wp:positionV>
            <wp:extent cx="208548" cy="211943"/>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48" cy="211943"/>
                    </a:xfrm>
                    <a:prstGeom prst="rect">
                      <a:avLst/>
                    </a:prstGeom>
                    <a:noFill/>
                    <a:ln>
                      <a:noFill/>
                    </a:ln>
                  </pic:spPr>
                </pic:pic>
              </a:graphicData>
            </a:graphic>
            <wp14:sizeRelH relativeFrom="page">
              <wp14:pctWidth>0</wp14:pctWidth>
            </wp14:sizeRelH>
            <wp14:sizeRelV relativeFrom="page">
              <wp14:pctHeight>0</wp14:pctHeight>
            </wp14:sizeRelV>
          </wp:anchor>
        </w:drawing>
      </w:r>
      <w:r w:rsidR="001E176E">
        <w:rPr>
          <w:noProof/>
          <w:lang w:val="en-GB" w:eastAsia="en-GB"/>
        </w:rPr>
        <w:drawing>
          <wp:anchor distT="0" distB="0" distL="114300" distR="114300" simplePos="0" relativeHeight="251662336" behindDoc="1" locked="0" layoutInCell="1" allowOverlap="1" wp14:anchorId="56D172D3" wp14:editId="3C2EE856">
            <wp:simplePos x="0" y="0"/>
            <wp:positionH relativeFrom="column">
              <wp:posOffset>5509327</wp:posOffset>
            </wp:positionH>
            <wp:positionV relativeFrom="paragraph">
              <wp:posOffset>60960</wp:posOffset>
            </wp:positionV>
            <wp:extent cx="256674" cy="240631"/>
            <wp:effectExtent l="0" t="0" r="0" b="7620"/>
            <wp:wrapNone/>
            <wp:docPr id="4" name="Picture 4" descr="C:\Users\DC\Desktop\The Blow Monkeys\Monkeylogo2.jpg"/>
            <wp:cNvGraphicFramePr/>
            <a:graphic xmlns:a="http://schemas.openxmlformats.org/drawingml/2006/main">
              <a:graphicData uri="http://schemas.openxmlformats.org/drawingml/2006/picture">
                <pic:pic xmlns:pic="http://schemas.openxmlformats.org/drawingml/2006/picture">
                  <pic:nvPicPr>
                    <pic:cNvPr id="2" name="Picture 2" descr="C:\Users\DC\Desktop\The Blow Monkeys\Monkeylogo2.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674" cy="2406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4378" w:rsidRPr="00CE5479" w:rsidRDefault="00E74378" w:rsidP="008427C1">
      <w:pPr>
        <w:pStyle w:val="NormalWeb"/>
        <w:spacing w:before="0" w:beforeAutospacing="0" w:after="0" w:afterAutospacing="0"/>
        <w:jc w:val="center"/>
        <w:rPr>
          <w:rFonts w:ascii="Times New Roman" w:hAnsi="Times New Roman" w:cs="Times New Roman"/>
          <w:sz w:val="22"/>
          <w:szCs w:val="22"/>
        </w:rPr>
      </w:pPr>
      <w:r w:rsidRPr="00CE5479">
        <w:rPr>
          <w:rFonts w:ascii="Times New Roman" w:hAnsi="Times New Roman" w:cs="Times New Roman"/>
          <w:sz w:val="22"/>
          <w:szCs w:val="22"/>
        </w:rPr>
        <w:t xml:space="preserve">Record Label: </w:t>
      </w:r>
      <w:r w:rsidR="004F1166" w:rsidRPr="00CE5479">
        <w:rPr>
          <w:rFonts w:ascii="Times New Roman" w:hAnsi="Times New Roman" w:cs="Times New Roman"/>
          <w:sz w:val="22"/>
          <w:szCs w:val="22"/>
        </w:rPr>
        <w:t>Blow Monkey Music</w:t>
      </w:r>
    </w:p>
    <w:p w:rsidR="008E5957" w:rsidRDefault="008427C1" w:rsidP="008427C1">
      <w:pPr>
        <w:pStyle w:val="NormalWeb"/>
        <w:spacing w:before="0" w:beforeAutospacing="0" w:after="0" w:afterAutospacing="0"/>
        <w:jc w:val="center"/>
        <w:rPr>
          <w:rFonts w:ascii="Times New Roman" w:hAnsi="Times New Roman" w:cs="Times New Roman"/>
          <w:sz w:val="20"/>
          <w:szCs w:val="20"/>
        </w:rPr>
      </w:pPr>
      <w:r>
        <w:rPr>
          <w:rFonts w:ascii="Times New Roman" w:hAnsi="Times New Roman" w:cs="Times New Roman"/>
          <w:sz w:val="20"/>
          <w:szCs w:val="20"/>
        </w:rPr>
        <w:t xml:space="preserve"> </w:t>
      </w:r>
      <w:r w:rsidR="00E74378" w:rsidRPr="00E74378">
        <w:rPr>
          <w:rFonts w:ascii="Times New Roman" w:hAnsi="Times New Roman" w:cs="Times New Roman"/>
          <w:sz w:val="20"/>
          <w:szCs w:val="20"/>
        </w:rPr>
        <w:t>Album Format: 1CD</w:t>
      </w:r>
      <w:r w:rsidR="002A265D">
        <w:rPr>
          <w:rFonts w:ascii="Times New Roman" w:hAnsi="Times New Roman" w:cs="Times New Roman"/>
          <w:sz w:val="20"/>
          <w:szCs w:val="20"/>
        </w:rPr>
        <w:t xml:space="preserve">, </w:t>
      </w:r>
      <w:r w:rsidR="00E74378" w:rsidRPr="00E74378">
        <w:rPr>
          <w:rFonts w:ascii="Times New Roman" w:hAnsi="Times New Roman" w:cs="Times New Roman"/>
          <w:sz w:val="20"/>
          <w:szCs w:val="20"/>
        </w:rPr>
        <w:t xml:space="preserve">Download </w:t>
      </w:r>
      <w:r w:rsidR="002A265D">
        <w:rPr>
          <w:rFonts w:ascii="Times New Roman" w:hAnsi="Times New Roman" w:cs="Times New Roman"/>
          <w:sz w:val="20"/>
          <w:szCs w:val="20"/>
        </w:rPr>
        <w:t>and Vinyl</w:t>
      </w:r>
    </w:p>
    <w:p w:rsidR="002F3D76" w:rsidRPr="008D7483" w:rsidRDefault="002F3D76" w:rsidP="008427C1">
      <w:pPr>
        <w:pStyle w:val="NormalWeb"/>
        <w:spacing w:before="0" w:beforeAutospacing="0" w:after="0" w:afterAutospacing="0"/>
        <w:jc w:val="center"/>
        <w:rPr>
          <w:rFonts w:ascii="Times New Roman" w:hAnsi="Times New Roman" w:cs="Times New Roman"/>
          <w:sz w:val="18"/>
          <w:szCs w:val="18"/>
        </w:rPr>
      </w:pPr>
      <w:r w:rsidRPr="008D7483">
        <w:rPr>
          <w:rFonts w:ascii="Times New Roman" w:hAnsi="Times New Roman" w:cs="Times New Roman"/>
          <w:sz w:val="18"/>
          <w:szCs w:val="18"/>
        </w:rPr>
        <w:t>Catalogue # - Monk1</w:t>
      </w:r>
      <w:r w:rsidR="008240C9">
        <w:rPr>
          <w:rFonts w:ascii="Times New Roman" w:hAnsi="Times New Roman" w:cs="Times New Roman"/>
          <w:sz w:val="18"/>
          <w:szCs w:val="18"/>
        </w:rPr>
        <w:t>2</w:t>
      </w:r>
      <w:r w:rsidR="008427C1" w:rsidRPr="008427C1">
        <w:rPr>
          <w:rFonts w:ascii="Times New Roman" w:hAnsi="Times New Roman" w:cs="Times New Roman"/>
          <w:sz w:val="18"/>
          <w:szCs w:val="18"/>
        </w:rPr>
        <w:t xml:space="preserve"> </w:t>
      </w:r>
    </w:p>
    <w:p w:rsidR="00E74378" w:rsidRPr="009F7D32" w:rsidRDefault="00E74378" w:rsidP="008427C1">
      <w:pPr>
        <w:pStyle w:val="NormalWeb"/>
        <w:spacing w:before="0" w:beforeAutospacing="0" w:after="0" w:afterAutospacing="0"/>
        <w:rPr>
          <w:rFonts w:ascii="Times New Roman" w:hAnsi="Times New Roman" w:cs="Times New Roman"/>
          <w:sz w:val="28"/>
          <w:szCs w:val="28"/>
        </w:rPr>
      </w:pPr>
    </w:p>
    <w:p w:rsidR="008E5957" w:rsidRPr="005D7093" w:rsidRDefault="004F1166" w:rsidP="008427C1">
      <w:pPr>
        <w:pStyle w:val="NormalWeb"/>
        <w:spacing w:before="0" w:beforeAutospacing="0" w:after="0" w:afterAutospacing="0"/>
        <w:jc w:val="center"/>
        <w:rPr>
          <w:rFonts w:ascii="Times New Roman" w:hAnsi="Times New Roman" w:cs="Times New Roman"/>
          <w:b/>
        </w:rPr>
      </w:pPr>
      <w:r w:rsidRPr="005D7093">
        <w:rPr>
          <w:rFonts w:ascii="Times New Roman" w:hAnsi="Times New Roman" w:cs="Times New Roman"/>
          <w:b/>
        </w:rPr>
        <w:t>THE BLOW MONKEYS</w:t>
      </w:r>
      <w:r w:rsidR="00691A1D" w:rsidRPr="005D7093">
        <w:rPr>
          <w:rFonts w:ascii="Times New Roman" w:hAnsi="Times New Roman" w:cs="Times New Roman"/>
          <w:b/>
        </w:rPr>
        <w:t>’ NEW ALBUM</w:t>
      </w:r>
      <w:r w:rsidR="009F7D32" w:rsidRPr="005D7093">
        <w:rPr>
          <w:rFonts w:ascii="Times New Roman" w:hAnsi="Times New Roman" w:cs="Times New Roman"/>
          <w:b/>
        </w:rPr>
        <w:t xml:space="preserve"> </w:t>
      </w:r>
      <w:r w:rsidR="005D7093" w:rsidRPr="005D7093">
        <w:rPr>
          <w:rFonts w:ascii="Times New Roman" w:hAnsi="Times New Roman" w:cs="Times New Roman"/>
          <w:b/>
        </w:rPr>
        <w:t xml:space="preserve">AND SINGLE </w:t>
      </w:r>
      <w:r w:rsidR="00CF5C10" w:rsidRPr="005D7093">
        <w:rPr>
          <w:rFonts w:ascii="Times New Roman" w:hAnsi="Times New Roman" w:cs="Times New Roman"/>
          <w:b/>
        </w:rPr>
        <w:t xml:space="preserve">SET FOR </w:t>
      </w:r>
      <w:r w:rsidR="005D7093" w:rsidRPr="005D7093">
        <w:rPr>
          <w:rFonts w:ascii="Times New Roman" w:hAnsi="Times New Roman" w:cs="Times New Roman"/>
          <w:b/>
        </w:rPr>
        <w:t>SAME DAY RELEASE</w:t>
      </w:r>
      <w:r w:rsidR="005567FB" w:rsidRPr="005D7093">
        <w:rPr>
          <w:rFonts w:ascii="Times New Roman" w:hAnsi="Times New Roman" w:cs="Times New Roman"/>
          <w:b/>
        </w:rPr>
        <w:t xml:space="preserve"> </w:t>
      </w:r>
    </w:p>
    <w:p w:rsidR="00594127" w:rsidRDefault="00594127" w:rsidP="008427C1">
      <w:pPr>
        <w:pStyle w:val="Body"/>
        <w:rPr>
          <w:rFonts w:ascii="Times New Roman" w:hAnsi="Times New Roman" w:cs="Times New Roman"/>
          <w:sz w:val="20"/>
          <w:szCs w:val="20"/>
          <w:lang w:val="en-GB"/>
        </w:rPr>
      </w:pPr>
    </w:p>
    <w:p w:rsidR="00E74378" w:rsidRPr="00E74378" w:rsidRDefault="00E74378" w:rsidP="008427C1">
      <w:pPr>
        <w:pStyle w:val="Body"/>
        <w:rPr>
          <w:rFonts w:ascii="Times New Roman" w:hAnsi="Times New Roman" w:cs="Times New Roman"/>
          <w:sz w:val="20"/>
          <w:szCs w:val="20"/>
        </w:rPr>
      </w:pPr>
      <w:r w:rsidRPr="00E74378">
        <w:rPr>
          <w:rFonts w:ascii="Times New Roman" w:hAnsi="Times New Roman" w:cs="Times New Roman"/>
          <w:sz w:val="20"/>
          <w:szCs w:val="20"/>
          <w:lang w:val="en-GB"/>
        </w:rPr>
        <w:t xml:space="preserve">Since they reformed in 2008 </w:t>
      </w:r>
      <w:r w:rsidRPr="005567FB">
        <w:rPr>
          <w:rFonts w:ascii="Times New Roman" w:hAnsi="Times New Roman" w:cs="Times New Roman"/>
          <w:b/>
          <w:sz w:val="20"/>
          <w:szCs w:val="20"/>
          <w:lang w:val="en-GB"/>
        </w:rPr>
        <w:t>The Blow Monkeys</w:t>
      </w:r>
      <w:r w:rsidRPr="00E74378">
        <w:rPr>
          <w:rFonts w:ascii="Times New Roman" w:hAnsi="Times New Roman" w:cs="Times New Roman"/>
          <w:sz w:val="20"/>
          <w:szCs w:val="20"/>
          <w:lang w:val="en-GB"/>
        </w:rPr>
        <w:t xml:space="preserve"> have been recording and performing again with almost indecent haste.  This process culminated in 2012's much</w:t>
      </w:r>
      <w:r w:rsidRPr="00E74378">
        <w:rPr>
          <w:rFonts w:ascii="Times New Roman" w:hAnsi="Times New Roman" w:cs="Times New Roman"/>
          <w:sz w:val="20"/>
          <w:szCs w:val="20"/>
        </w:rPr>
        <w:t xml:space="preserve"> lauded </w:t>
      </w:r>
      <w:r w:rsidRPr="00E74378">
        <w:rPr>
          <w:rFonts w:ascii="Times New Roman" w:hAnsi="Times New Roman" w:cs="Times New Roman"/>
          <w:b/>
          <w:sz w:val="20"/>
          <w:szCs w:val="20"/>
        </w:rPr>
        <w:t>“</w:t>
      </w:r>
      <w:r w:rsidRPr="00E74378">
        <w:rPr>
          <w:rFonts w:ascii="Times New Roman" w:hAnsi="Times New Roman" w:cs="Times New Roman"/>
          <w:b/>
          <w:sz w:val="20"/>
          <w:szCs w:val="20"/>
          <w:lang w:val="nl-NL"/>
        </w:rPr>
        <w:t>Feels Like A New Morning</w:t>
      </w:r>
      <w:r w:rsidRPr="00E74378">
        <w:rPr>
          <w:rFonts w:ascii="Times New Roman" w:hAnsi="Times New Roman" w:cs="Times New Roman"/>
          <w:b/>
          <w:sz w:val="20"/>
          <w:szCs w:val="20"/>
        </w:rPr>
        <w:t>”</w:t>
      </w:r>
      <w:r w:rsidRPr="00E74378">
        <w:rPr>
          <w:rFonts w:ascii="Times New Roman" w:hAnsi="Times New Roman" w:cs="Times New Roman"/>
          <w:sz w:val="20"/>
          <w:szCs w:val="20"/>
        </w:rPr>
        <w:t xml:space="preserve"> album and now takes a great big leap forward into the present with the</w:t>
      </w:r>
      <w:r w:rsidR="009C3ECF">
        <w:rPr>
          <w:rFonts w:ascii="Times New Roman" w:hAnsi="Times New Roman" w:cs="Times New Roman"/>
          <w:sz w:val="20"/>
          <w:szCs w:val="20"/>
        </w:rPr>
        <w:t xml:space="preserve">ir tenth studio album </w:t>
      </w:r>
      <w:r w:rsidRPr="00E74378">
        <w:rPr>
          <w:rFonts w:ascii="Times New Roman" w:hAnsi="Times New Roman" w:cs="Times New Roman"/>
          <w:b/>
          <w:sz w:val="20"/>
          <w:szCs w:val="20"/>
        </w:rPr>
        <w:t>“If Not Now, When?”</w:t>
      </w:r>
      <w:r w:rsidR="009F7D32">
        <w:rPr>
          <w:rFonts w:ascii="Times New Roman" w:hAnsi="Times New Roman" w:cs="Times New Roman"/>
          <w:sz w:val="20"/>
          <w:szCs w:val="20"/>
        </w:rPr>
        <w:t>, due for release on 6</w:t>
      </w:r>
      <w:r w:rsidR="009F7D32" w:rsidRPr="009F7D32">
        <w:rPr>
          <w:rFonts w:ascii="Times New Roman" w:hAnsi="Times New Roman" w:cs="Times New Roman"/>
          <w:sz w:val="20"/>
          <w:szCs w:val="20"/>
          <w:vertAlign w:val="superscript"/>
        </w:rPr>
        <w:t>th</w:t>
      </w:r>
      <w:r w:rsidR="009F7D32">
        <w:rPr>
          <w:rFonts w:ascii="Times New Roman" w:hAnsi="Times New Roman" w:cs="Times New Roman"/>
          <w:sz w:val="20"/>
          <w:szCs w:val="20"/>
        </w:rPr>
        <w:t xml:space="preserve"> April</w:t>
      </w:r>
      <w:r w:rsidR="005567FB">
        <w:rPr>
          <w:rFonts w:ascii="Times New Roman" w:hAnsi="Times New Roman" w:cs="Times New Roman"/>
          <w:sz w:val="20"/>
          <w:szCs w:val="20"/>
        </w:rPr>
        <w:t>, 2015</w:t>
      </w:r>
      <w:r w:rsidRPr="00E74378">
        <w:rPr>
          <w:rFonts w:ascii="Times New Roman" w:hAnsi="Times New Roman" w:cs="Times New Roman"/>
          <w:sz w:val="20"/>
          <w:szCs w:val="20"/>
        </w:rPr>
        <w:t>.</w:t>
      </w:r>
    </w:p>
    <w:p w:rsidR="009F7D32" w:rsidRDefault="009F7D32" w:rsidP="008427C1">
      <w:pPr>
        <w:pStyle w:val="NormalWeb"/>
        <w:spacing w:before="0" w:beforeAutospacing="0" w:after="0" w:afterAutospacing="0"/>
        <w:rPr>
          <w:rFonts w:ascii="Times New Roman" w:hAnsi="Times New Roman" w:cs="Times New Roman"/>
          <w:sz w:val="20"/>
          <w:szCs w:val="20"/>
        </w:rPr>
      </w:pPr>
    </w:p>
    <w:p w:rsidR="009F7D32" w:rsidRDefault="005D7093" w:rsidP="008427C1">
      <w:pPr>
        <w:pStyle w:val="NormalWeb"/>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t>In addition, t</w:t>
      </w:r>
      <w:r w:rsidR="00CF5C10">
        <w:rPr>
          <w:rFonts w:ascii="Times New Roman" w:hAnsi="Times New Roman" w:cs="Times New Roman"/>
          <w:sz w:val="20"/>
          <w:szCs w:val="20"/>
        </w:rPr>
        <w:t xml:space="preserve">he album’s opening track ‘OK, Have It Your Way’ </w:t>
      </w:r>
      <w:r>
        <w:rPr>
          <w:rFonts w:ascii="Times New Roman" w:hAnsi="Times New Roman" w:cs="Times New Roman"/>
          <w:sz w:val="20"/>
          <w:szCs w:val="20"/>
        </w:rPr>
        <w:t xml:space="preserve">will </w:t>
      </w:r>
      <w:bookmarkStart w:id="0" w:name="_GoBack"/>
      <w:bookmarkEnd w:id="0"/>
      <w:r>
        <w:rPr>
          <w:rFonts w:ascii="Times New Roman" w:hAnsi="Times New Roman" w:cs="Times New Roman"/>
          <w:sz w:val="20"/>
          <w:szCs w:val="20"/>
        </w:rPr>
        <w:t xml:space="preserve">be released </w:t>
      </w:r>
      <w:r w:rsidR="00CF5C10">
        <w:rPr>
          <w:rFonts w:ascii="Times New Roman" w:hAnsi="Times New Roman" w:cs="Times New Roman"/>
          <w:sz w:val="20"/>
          <w:szCs w:val="20"/>
        </w:rPr>
        <w:t xml:space="preserve">as a single on </w:t>
      </w:r>
      <w:r>
        <w:rPr>
          <w:rFonts w:ascii="Times New Roman" w:hAnsi="Times New Roman" w:cs="Times New Roman"/>
          <w:sz w:val="20"/>
          <w:szCs w:val="20"/>
        </w:rPr>
        <w:t>the same day</w:t>
      </w:r>
      <w:r w:rsidR="00CF5C10">
        <w:rPr>
          <w:rFonts w:ascii="Times New Roman" w:hAnsi="Times New Roman" w:cs="Times New Roman"/>
          <w:sz w:val="20"/>
          <w:szCs w:val="20"/>
        </w:rPr>
        <w:t>.</w:t>
      </w:r>
      <w:r w:rsidR="008427C1" w:rsidRPr="008427C1">
        <w:rPr>
          <w:rFonts w:ascii="Times New Roman" w:hAnsi="Times New Roman" w:cs="Times New Roman"/>
          <w:snapToGrid w:val="0"/>
          <w:w w:val="0"/>
          <w:sz w:val="0"/>
          <w:szCs w:val="0"/>
          <w:u w:color="000000"/>
          <w:bdr w:val="none" w:sz="0" w:space="0" w:color="000000"/>
          <w:shd w:val="clear" w:color="000000" w:fill="000000"/>
          <w:lang w:val="x-none" w:eastAsia="x-none" w:bidi="x-none"/>
        </w:rPr>
        <w:t xml:space="preserve"> </w:t>
      </w:r>
    </w:p>
    <w:p w:rsidR="009F7D32" w:rsidRPr="00E74378" w:rsidRDefault="008427C1" w:rsidP="008427C1">
      <w:pPr>
        <w:pStyle w:val="NormalWeb"/>
        <w:spacing w:before="0" w:beforeAutospacing="0" w:after="0" w:afterAutospacing="0"/>
        <w:rPr>
          <w:rFonts w:ascii="Times New Roman" w:hAnsi="Times New Roman" w:cs="Times New Roman"/>
          <w:sz w:val="20"/>
          <w:szCs w:val="20"/>
        </w:rPr>
      </w:pPr>
      <w:r>
        <w:rPr>
          <w:rFonts w:ascii="Times New Roman" w:hAnsi="Times New Roman" w:cs="Times New Roman"/>
          <w:noProof/>
          <w:sz w:val="20"/>
          <w:szCs w:val="20"/>
          <w:lang w:val="en-GB" w:eastAsia="en-GB"/>
        </w:rPr>
        <w:drawing>
          <wp:anchor distT="0" distB="0" distL="114300" distR="114300" simplePos="0" relativeHeight="251664384" behindDoc="1" locked="0" layoutInCell="1" allowOverlap="1" wp14:anchorId="196FB56D" wp14:editId="6D8FCF3E">
            <wp:simplePos x="0" y="0"/>
            <wp:positionH relativeFrom="column">
              <wp:posOffset>4540885</wp:posOffset>
            </wp:positionH>
            <wp:positionV relativeFrom="paragraph">
              <wp:posOffset>25400</wp:posOffset>
            </wp:positionV>
            <wp:extent cx="1864995" cy="924560"/>
            <wp:effectExtent l="0" t="0" r="1905" b="8890"/>
            <wp:wrapTight wrapText="bothSides">
              <wp:wrapPolygon edited="0">
                <wp:start x="0" y="0"/>
                <wp:lineTo x="0" y="21363"/>
                <wp:lineTo x="21401" y="21363"/>
                <wp:lineTo x="21401" y="0"/>
                <wp:lineTo x="0" y="0"/>
              </wp:wrapPolygon>
            </wp:wrapTight>
            <wp:docPr id="7" name="Picture 7" descr="C:\Users\DC\Desktop\The Blow Monkeys\Blow Monkey press release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C\Desktop\The Blow Monkeys\Blow Monkey press release imag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4995" cy="924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5957" w:rsidRPr="00E74378" w:rsidRDefault="00C83C01" w:rsidP="008427C1">
      <w:pPr>
        <w:pStyle w:val="NormalWeb"/>
        <w:spacing w:before="0" w:beforeAutospacing="0" w:after="0" w:afterAutospacing="0"/>
        <w:rPr>
          <w:rFonts w:ascii="Times New Roman" w:hAnsi="Times New Roman" w:cs="Times New Roman"/>
          <w:sz w:val="20"/>
          <w:szCs w:val="20"/>
        </w:rPr>
      </w:pPr>
      <w:r>
        <w:rPr>
          <w:rFonts w:ascii="Times New Roman" w:hAnsi="Times New Roman" w:cs="Times New Roman"/>
          <w:iCs/>
          <w:sz w:val="20"/>
          <w:szCs w:val="20"/>
        </w:rPr>
        <w:t xml:space="preserve">The Blow Monkey’s lead singer </w:t>
      </w:r>
      <w:proofErr w:type="spellStart"/>
      <w:r>
        <w:rPr>
          <w:rFonts w:ascii="Times New Roman" w:hAnsi="Times New Roman" w:cs="Times New Roman"/>
          <w:iCs/>
          <w:sz w:val="20"/>
          <w:szCs w:val="20"/>
        </w:rPr>
        <w:t>Dr</w:t>
      </w:r>
      <w:proofErr w:type="spellEnd"/>
      <w:r>
        <w:rPr>
          <w:rFonts w:ascii="Times New Roman" w:hAnsi="Times New Roman" w:cs="Times New Roman"/>
          <w:iCs/>
          <w:sz w:val="20"/>
          <w:szCs w:val="20"/>
        </w:rPr>
        <w:t xml:space="preserve"> </w:t>
      </w:r>
      <w:r w:rsidR="008E5957" w:rsidRPr="00E74378">
        <w:rPr>
          <w:rFonts w:ascii="Times New Roman" w:hAnsi="Times New Roman" w:cs="Times New Roman"/>
          <w:iCs/>
          <w:sz w:val="20"/>
          <w:szCs w:val="20"/>
        </w:rPr>
        <w:t>Robert says</w:t>
      </w:r>
      <w:r w:rsidR="008E5957" w:rsidRPr="00E74378">
        <w:rPr>
          <w:rFonts w:ascii="Times New Roman" w:hAnsi="Times New Roman" w:cs="Times New Roman"/>
          <w:i/>
          <w:iCs/>
          <w:sz w:val="20"/>
          <w:szCs w:val="20"/>
        </w:rPr>
        <w:t>,</w:t>
      </w:r>
      <w:r w:rsidR="00D439E8" w:rsidRPr="00E74378">
        <w:rPr>
          <w:rFonts w:ascii="Times New Roman" w:hAnsi="Times New Roman" w:cs="Times New Roman"/>
          <w:i/>
          <w:iCs/>
          <w:sz w:val="20"/>
          <w:szCs w:val="20"/>
        </w:rPr>
        <w:t xml:space="preserve"> </w:t>
      </w:r>
      <w:r w:rsidR="008E5957" w:rsidRPr="00E74378">
        <w:rPr>
          <w:rFonts w:ascii="Times New Roman" w:hAnsi="Times New Roman" w:cs="Times New Roman"/>
          <w:i/>
          <w:iCs/>
          <w:sz w:val="20"/>
          <w:szCs w:val="20"/>
        </w:rPr>
        <w:t>“The songs were born of my absolute love of early rock and roll and kings like Eddie Cochran and, of course, Chuck Berry</w:t>
      </w:r>
      <w:r w:rsidR="00D439E8" w:rsidRPr="00E74378">
        <w:rPr>
          <w:rFonts w:ascii="Times New Roman" w:hAnsi="Times New Roman" w:cs="Times New Roman"/>
          <w:i/>
          <w:iCs/>
          <w:sz w:val="20"/>
          <w:szCs w:val="20"/>
        </w:rPr>
        <w:t>, and a</w:t>
      </w:r>
      <w:r w:rsidR="008E5957" w:rsidRPr="00E74378">
        <w:rPr>
          <w:rFonts w:ascii="Times New Roman" w:hAnsi="Times New Roman" w:cs="Times New Roman"/>
          <w:i/>
          <w:iCs/>
          <w:sz w:val="20"/>
          <w:szCs w:val="20"/>
        </w:rPr>
        <w:t>lso lots of early Doo Wop. I wanted it to swing</w:t>
      </w:r>
      <w:r w:rsidR="00D439E8" w:rsidRPr="00E74378">
        <w:rPr>
          <w:rFonts w:ascii="Times New Roman" w:hAnsi="Times New Roman" w:cs="Times New Roman"/>
          <w:i/>
          <w:iCs/>
          <w:sz w:val="20"/>
          <w:szCs w:val="20"/>
        </w:rPr>
        <w:t>;</w:t>
      </w:r>
      <w:r w:rsidR="008E5957" w:rsidRPr="00E74378">
        <w:rPr>
          <w:rFonts w:ascii="Times New Roman" w:hAnsi="Times New Roman" w:cs="Times New Roman"/>
          <w:i/>
          <w:iCs/>
          <w:sz w:val="20"/>
          <w:szCs w:val="20"/>
        </w:rPr>
        <w:t xml:space="preserve"> no middle-eights</w:t>
      </w:r>
      <w:r w:rsidR="00D439E8" w:rsidRPr="00E74378">
        <w:rPr>
          <w:rFonts w:ascii="Times New Roman" w:hAnsi="Times New Roman" w:cs="Times New Roman"/>
          <w:i/>
          <w:iCs/>
          <w:sz w:val="20"/>
          <w:szCs w:val="20"/>
        </w:rPr>
        <w:t xml:space="preserve">, </w:t>
      </w:r>
      <w:r w:rsidR="008E5957" w:rsidRPr="00E74378">
        <w:rPr>
          <w:rFonts w:ascii="Times New Roman" w:hAnsi="Times New Roman" w:cs="Times New Roman"/>
          <w:i/>
          <w:iCs/>
          <w:sz w:val="20"/>
          <w:szCs w:val="20"/>
        </w:rPr>
        <w:t>short, sharp solos, lots of baritone sax and boogie guitars. It’s a glam-soul stomper! In many ways it’s a return to the music that first opened my world. I’ve never forgotten that feeling.”</w:t>
      </w: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r w:rsidRPr="00E74378">
        <w:rPr>
          <w:rFonts w:ascii="Times New Roman" w:hAnsi="Times New Roman" w:cs="Times New Roman"/>
          <w:sz w:val="20"/>
          <w:szCs w:val="20"/>
        </w:rPr>
        <w:t>For some, The Blow Monkeys will be forever synonymous with those international h</w:t>
      </w:r>
      <w:r w:rsidR="001D00FB" w:rsidRPr="00E74378">
        <w:rPr>
          <w:rFonts w:ascii="Times New Roman" w:hAnsi="Times New Roman" w:cs="Times New Roman"/>
          <w:sz w:val="20"/>
          <w:szCs w:val="20"/>
        </w:rPr>
        <w:t xml:space="preserve">it songs from the 80’s such as </w:t>
      </w:r>
      <w:r w:rsidR="001D00FB" w:rsidRPr="00E74378">
        <w:rPr>
          <w:rFonts w:ascii="Times New Roman" w:hAnsi="Times New Roman" w:cs="Times New Roman"/>
          <w:b/>
          <w:sz w:val="20"/>
          <w:szCs w:val="20"/>
        </w:rPr>
        <w:t>‘</w:t>
      </w:r>
      <w:r w:rsidRPr="00E74378">
        <w:rPr>
          <w:rFonts w:ascii="Times New Roman" w:hAnsi="Times New Roman" w:cs="Times New Roman"/>
          <w:b/>
          <w:sz w:val="20"/>
          <w:szCs w:val="20"/>
        </w:rPr>
        <w:t>Digging Your Scene</w:t>
      </w:r>
      <w:r w:rsidR="001D00FB" w:rsidRPr="00E74378">
        <w:rPr>
          <w:rFonts w:ascii="Times New Roman" w:hAnsi="Times New Roman" w:cs="Times New Roman"/>
          <w:b/>
          <w:sz w:val="20"/>
          <w:szCs w:val="20"/>
        </w:rPr>
        <w:t>’</w:t>
      </w:r>
      <w:r w:rsidRPr="00E74378">
        <w:rPr>
          <w:rFonts w:ascii="Times New Roman" w:hAnsi="Times New Roman" w:cs="Times New Roman"/>
          <w:sz w:val="20"/>
          <w:szCs w:val="20"/>
        </w:rPr>
        <w:t xml:space="preserve"> and </w:t>
      </w:r>
      <w:r w:rsidR="001D00FB" w:rsidRPr="00E74378">
        <w:rPr>
          <w:rFonts w:ascii="Times New Roman" w:hAnsi="Times New Roman" w:cs="Times New Roman"/>
          <w:b/>
          <w:sz w:val="20"/>
          <w:szCs w:val="20"/>
        </w:rPr>
        <w:t>‘</w:t>
      </w:r>
      <w:r w:rsidRPr="00E74378">
        <w:rPr>
          <w:rFonts w:ascii="Times New Roman" w:hAnsi="Times New Roman" w:cs="Times New Roman"/>
          <w:b/>
          <w:sz w:val="20"/>
          <w:szCs w:val="20"/>
        </w:rPr>
        <w:t>It Doesn’t Have To Be This Way</w:t>
      </w:r>
      <w:r w:rsidR="001D00FB" w:rsidRPr="00E74378">
        <w:rPr>
          <w:rFonts w:ascii="Times New Roman" w:hAnsi="Times New Roman" w:cs="Times New Roman"/>
          <w:b/>
          <w:sz w:val="20"/>
          <w:szCs w:val="20"/>
        </w:rPr>
        <w:t>’</w:t>
      </w:r>
      <w:r w:rsidRPr="00E74378">
        <w:rPr>
          <w:rFonts w:ascii="Times New Roman" w:hAnsi="Times New Roman" w:cs="Times New Roman"/>
          <w:sz w:val="20"/>
          <w:szCs w:val="20"/>
        </w:rPr>
        <w:t xml:space="preserve">, with </w:t>
      </w:r>
      <w:proofErr w:type="spellStart"/>
      <w:r w:rsidRPr="00E74378">
        <w:rPr>
          <w:rFonts w:ascii="Times New Roman" w:hAnsi="Times New Roman" w:cs="Times New Roman"/>
          <w:sz w:val="20"/>
          <w:szCs w:val="20"/>
        </w:rPr>
        <w:t>Dr</w:t>
      </w:r>
      <w:proofErr w:type="spellEnd"/>
      <w:r w:rsidRPr="00E74378">
        <w:rPr>
          <w:rFonts w:ascii="Times New Roman" w:hAnsi="Times New Roman" w:cs="Times New Roman"/>
          <w:sz w:val="20"/>
          <w:szCs w:val="20"/>
        </w:rPr>
        <w:t xml:space="preserve"> Robert the iconic frontman spouting opinions and poses in equal measure. The man himself prefers to live in the present: “</w:t>
      </w:r>
      <w:r w:rsidRPr="00E74378">
        <w:rPr>
          <w:rFonts w:ascii="Times New Roman" w:hAnsi="Times New Roman" w:cs="Times New Roman"/>
          <w:i/>
          <w:iCs/>
          <w:sz w:val="20"/>
          <w:szCs w:val="20"/>
        </w:rPr>
        <w:t xml:space="preserve">We’ve made four albums in the last six years since we reformed. We’re on a roll! It’s not about nostalgia and never will be. Of course we play the old songs live and love doing them, but the buzz also comes from doing something new. Our </w:t>
      </w:r>
      <w:r w:rsidR="00D439E8" w:rsidRPr="00E74378">
        <w:rPr>
          <w:rFonts w:ascii="Times New Roman" w:hAnsi="Times New Roman" w:cs="Times New Roman"/>
          <w:i/>
          <w:iCs/>
          <w:sz w:val="20"/>
          <w:szCs w:val="20"/>
        </w:rPr>
        <w:t>audience is</w:t>
      </w:r>
      <w:r w:rsidRPr="00E74378">
        <w:rPr>
          <w:rFonts w:ascii="Times New Roman" w:hAnsi="Times New Roman" w:cs="Times New Roman"/>
          <w:i/>
          <w:iCs/>
          <w:sz w:val="20"/>
          <w:szCs w:val="20"/>
        </w:rPr>
        <w:t xml:space="preserve"> hip enough to know that.”</w:t>
      </w: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r w:rsidRPr="00E74378">
        <w:rPr>
          <w:rFonts w:ascii="Times New Roman" w:hAnsi="Times New Roman" w:cs="Times New Roman"/>
          <w:sz w:val="20"/>
          <w:szCs w:val="20"/>
        </w:rPr>
        <w:t xml:space="preserve">As the sole writer and producer of </w:t>
      </w:r>
      <w:r w:rsidR="001D00FB" w:rsidRPr="00E74378">
        <w:rPr>
          <w:rFonts w:ascii="Times New Roman" w:hAnsi="Times New Roman" w:cs="Times New Roman"/>
          <w:b/>
          <w:sz w:val="20"/>
          <w:szCs w:val="20"/>
        </w:rPr>
        <w:t>‘</w:t>
      </w:r>
      <w:r w:rsidRPr="00E74378">
        <w:rPr>
          <w:rFonts w:ascii="Times New Roman" w:hAnsi="Times New Roman" w:cs="Times New Roman"/>
          <w:b/>
          <w:sz w:val="20"/>
          <w:szCs w:val="20"/>
        </w:rPr>
        <w:t>If Not Now, When?</w:t>
      </w:r>
      <w:r w:rsidR="001D00FB" w:rsidRPr="00E74378">
        <w:rPr>
          <w:rFonts w:ascii="Times New Roman" w:hAnsi="Times New Roman" w:cs="Times New Roman"/>
          <w:b/>
          <w:sz w:val="20"/>
          <w:szCs w:val="20"/>
        </w:rPr>
        <w:t>’</w:t>
      </w:r>
      <w:r w:rsidRPr="00E74378">
        <w:rPr>
          <w:rFonts w:ascii="Times New Roman" w:hAnsi="Times New Roman" w:cs="Times New Roman"/>
          <w:sz w:val="20"/>
          <w:szCs w:val="20"/>
        </w:rPr>
        <w:t xml:space="preserve"> Robert has this to say:</w:t>
      </w:r>
      <w:r w:rsidR="00D439E8" w:rsidRPr="00E74378">
        <w:rPr>
          <w:rFonts w:ascii="Times New Roman" w:hAnsi="Times New Roman" w:cs="Times New Roman"/>
          <w:sz w:val="20"/>
          <w:szCs w:val="20"/>
        </w:rPr>
        <w:t xml:space="preserve"> </w:t>
      </w:r>
      <w:r w:rsidRPr="00E74378">
        <w:rPr>
          <w:rFonts w:ascii="Times New Roman" w:hAnsi="Times New Roman" w:cs="Times New Roman"/>
          <w:i/>
          <w:iCs/>
          <w:sz w:val="20"/>
          <w:szCs w:val="20"/>
        </w:rPr>
        <w:t xml:space="preserve">We weren’t interested in pastiche or recreating something. </w:t>
      </w:r>
      <w:r w:rsidR="00594127">
        <w:rPr>
          <w:rFonts w:ascii="Times New Roman" w:hAnsi="Times New Roman" w:cs="Times New Roman"/>
          <w:i/>
          <w:iCs/>
          <w:sz w:val="20"/>
          <w:szCs w:val="20"/>
        </w:rPr>
        <w:t>This is</w:t>
      </w:r>
      <w:r w:rsidRPr="00E74378">
        <w:rPr>
          <w:rFonts w:ascii="Times New Roman" w:hAnsi="Times New Roman" w:cs="Times New Roman"/>
          <w:i/>
          <w:iCs/>
          <w:sz w:val="20"/>
          <w:szCs w:val="20"/>
        </w:rPr>
        <w:t xml:space="preserve"> music that comes from a place of love and joy and, as the late great Pete Seeger once said, we are all links in the chain.”</w:t>
      </w: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r w:rsidRPr="00E74378">
        <w:rPr>
          <w:rFonts w:ascii="Times New Roman" w:hAnsi="Times New Roman" w:cs="Times New Roman"/>
          <w:sz w:val="20"/>
          <w:szCs w:val="20"/>
        </w:rPr>
        <w:t xml:space="preserve">The Blow Monkeys have again gone the independent route with their new album, just as they did with </w:t>
      </w:r>
      <w:r w:rsidR="001D00FB" w:rsidRPr="00E74378">
        <w:rPr>
          <w:rFonts w:ascii="Times New Roman" w:hAnsi="Times New Roman" w:cs="Times New Roman"/>
          <w:b/>
          <w:sz w:val="20"/>
          <w:szCs w:val="20"/>
        </w:rPr>
        <w:t>‘</w:t>
      </w:r>
      <w:r w:rsidRPr="00E74378">
        <w:rPr>
          <w:rFonts w:ascii="Times New Roman" w:hAnsi="Times New Roman" w:cs="Times New Roman"/>
          <w:b/>
          <w:sz w:val="20"/>
          <w:szCs w:val="20"/>
        </w:rPr>
        <w:t>Devil’s Tavern</w:t>
      </w:r>
      <w:r w:rsidR="001D00FB" w:rsidRPr="00E74378">
        <w:rPr>
          <w:rFonts w:ascii="Times New Roman" w:hAnsi="Times New Roman" w:cs="Times New Roman"/>
          <w:b/>
          <w:sz w:val="20"/>
          <w:szCs w:val="20"/>
        </w:rPr>
        <w:t>’</w:t>
      </w:r>
      <w:r w:rsidRPr="00E74378">
        <w:rPr>
          <w:rFonts w:ascii="Times New Roman" w:hAnsi="Times New Roman" w:cs="Times New Roman"/>
          <w:sz w:val="20"/>
          <w:szCs w:val="20"/>
        </w:rPr>
        <w:t xml:space="preserve">, their first album upon reforming in 2008. </w:t>
      </w:r>
      <w:r w:rsidRPr="00E74378">
        <w:rPr>
          <w:rFonts w:ascii="Times New Roman" w:hAnsi="Times New Roman" w:cs="Times New Roman"/>
          <w:i/>
          <w:iCs/>
          <w:sz w:val="20"/>
          <w:szCs w:val="20"/>
        </w:rPr>
        <w:t xml:space="preserve">“We funded the album through our </w:t>
      </w:r>
      <w:proofErr w:type="spellStart"/>
      <w:r w:rsidRPr="00E74378">
        <w:rPr>
          <w:rFonts w:ascii="Times New Roman" w:hAnsi="Times New Roman" w:cs="Times New Roman"/>
          <w:i/>
          <w:iCs/>
          <w:sz w:val="20"/>
          <w:szCs w:val="20"/>
        </w:rPr>
        <w:t>fanbase</w:t>
      </w:r>
      <w:proofErr w:type="spellEnd"/>
      <w:r w:rsidRPr="00E74378">
        <w:rPr>
          <w:rFonts w:ascii="Times New Roman" w:hAnsi="Times New Roman" w:cs="Times New Roman"/>
          <w:i/>
          <w:iCs/>
          <w:sz w:val="20"/>
          <w:szCs w:val="20"/>
        </w:rPr>
        <w:t xml:space="preserve">, using </w:t>
      </w:r>
      <w:proofErr w:type="spellStart"/>
      <w:r w:rsidRPr="00E74378">
        <w:rPr>
          <w:rFonts w:ascii="Times New Roman" w:hAnsi="Times New Roman" w:cs="Times New Roman"/>
          <w:i/>
          <w:iCs/>
          <w:sz w:val="20"/>
          <w:szCs w:val="20"/>
        </w:rPr>
        <w:t>PledgeMusic</w:t>
      </w:r>
      <w:proofErr w:type="spellEnd"/>
      <w:r w:rsidRPr="00E74378">
        <w:rPr>
          <w:rFonts w:ascii="Times New Roman" w:hAnsi="Times New Roman" w:cs="Times New Roman"/>
          <w:i/>
          <w:iCs/>
          <w:sz w:val="20"/>
          <w:szCs w:val="20"/>
        </w:rPr>
        <w:t>. It’s a great idea and works for everyone. The direct connection between band and fan is priceless. That’s what it’s all about in the end</w:t>
      </w:r>
      <w:r w:rsidR="00D439E8" w:rsidRPr="00E74378">
        <w:rPr>
          <w:rFonts w:ascii="Times New Roman" w:hAnsi="Times New Roman" w:cs="Times New Roman"/>
          <w:i/>
          <w:iCs/>
          <w:sz w:val="20"/>
          <w:szCs w:val="20"/>
        </w:rPr>
        <w:t>.</w:t>
      </w:r>
      <w:r w:rsidRPr="00E74378">
        <w:rPr>
          <w:rFonts w:ascii="Times New Roman" w:hAnsi="Times New Roman" w:cs="Times New Roman"/>
          <w:i/>
          <w:iCs/>
          <w:sz w:val="20"/>
          <w:szCs w:val="20"/>
        </w:rPr>
        <w:t>”</w:t>
      </w:r>
      <w:r w:rsidR="00D439E8" w:rsidRPr="00E74378">
        <w:rPr>
          <w:rFonts w:ascii="Times New Roman" w:hAnsi="Times New Roman" w:cs="Times New Roman"/>
          <w:i/>
          <w:iCs/>
          <w:sz w:val="20"/>
          <w:szCs w:val="20"/>
        </w:rPr>
        <w:t xml:space="preserve"> </w:t>
      </w: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p>
    <w:p w:rsidR="008E5957" w:rsidRPr="00E74378" w:rsidRDefault="008E5957" w:rsidP="008427C1">
      <w:pPr>
        <w:pStyle w:val="NormalWeb"/>
        <w:spacing w:before="0" w:beforeAutospacing="0" w:after="0" w:afterAutospacing="0"/>
        <w:rPr>
          <w:rFonts w:ascii="Times New Roman" w:hAnsi="Times New Roman" w:cs="Times New Roman"/>
          <w:sz w:val="20"/>
          <w:szCs w:val="20"/>
        </w:rPr>
      </w:pPr>
      <w:r w:rsidRPr="00E74378">
        <w:rPr>
          <w:rFonts w:ascii="Times New Roman" w:hAnsi="Times New Roman" w:cs="Times New Roman"/>
          <w:sz w:val="20"/>
          <w:szCs w:val="20"/>
        </w:rPr>
        <w:t xml:space="preserve">So here we have it, a band reinvigorated and re-charged and on a roll, playing their unique and </w:t>
      </w:r>
      <w:r w:rsidR="001D00FB" w:rsidRPr="00E74378">
        <w:rPr>
          <w:rFonts w:ascii="Times New Roman" w:hAnsi="Times New Roman" w:cs="Times New Roman"/>
          <w:sz w:val="20"/>
          <w:szCs w:val="20"/>
        </w:rPr>
        <w:t>unmistakable</w:t>
      </w:r>
      <w:r w:rsidRPr="00E74378">
        <w:rPr>
          <w:rFonts w:ascii="Times New Roman" w:hAnsi="Times New Roman" w:cs="Times New Roman"/>
          <w:sz w:val="20"/>
          <w:szCs w:val="20"/>
        </w:rPr>
        <w:t xml:space="preserve"> Blow Monkey Boogie. Robert says, </w:t>
      </w:r>
      <w:r w:rsidRPr="00E74378">
        <w:rPr>
          <w:rFonts w:ascii="Times New Roman" w:hAnsi="Times New Roman" w:cs="Times New Roman"/>
          <w:i/>
          <w:iCs/>
          <w:sz w:val="20"/>
          <w:szCs w:val="20"/>
        </w:rPr>
        <w:t>“I really don’t care what anybody says about this record. I KNOW it’s the best thing we’ve ever done. We’re really only just beginning to get the hang of all this. I can’t wait to get out and play it to people.”</w:t>
      </w:r>
    </w:p>
    <w:p w:rsidR="008E5957" w:rsidRDefault="008E5957" w:rsidP="008E5957">
      <w:pPr>
        <w:pStyle w:val="NormalWeb"/>
        <w:spacing w:before="0" w:beforeAutospacing="0" w:after="0" w:afterAutospacing="0"/>
        <w:rPr>
          <w:rFonts w:ascii="Times New Roman" w:hAnsi="Times New Roman" w:cs="Times New Roman"/>
          <w:sz w:val="20"/>
          <w:szCs w:val="20"/>
        </w:rPr>
      </w:pPr>
    </w:p>
    <w:p w:rsidR="00D439E8" w:rsidRPr="00E74378" w:rsidRDefault="00D439E8" w:rsidP="00CE5479">
      <w:pPr>
        <w:pStyle w:val="NormalWeb"/>
        <w:spacing w:before="0" w:beforeAutospacing="0" w:after="0" w:afterAutospacing="0"/>
        <w:jc w:val="center"/>
        <w:rPr>
          <w:rFonts w:ascii="Times New Roman" w:hAnsi="Times New Roman" w:cs="Times New Roman"/>
          <w:sz w:val="20"/>
          <w:szCs w:val="20"/>
        </w:rPr>
      </w:pPr>
      <w:r w:rsidRPr="00E74378">
        <w:rPr>
          <w:rFonts w:ascii="Times New Roman" w:hAnsi="Times New Roman" w:cs="Times New Roman"/>
          <w:sz w:val="20"/>
          <w:szCs w:val="20"/>
        </w:rPr>
        <w:t>The Blow Monkeys online:</w:t>
      </w:r>
    </w:p>
    <w:p w:rsidR="00D439E8" w:rsidRPr="00E74378" w:rsidRDefault="006F6618" w:rsidP="00CE5479">
      <w:pPr>
        <w:widowControl w:val="0"/>
        <w:jc w:val="center"/>
        <w:outlineLvl w:val="0"/>
        <w:rPr>
          <w:rFonts w:ascii="Times New Roman" w:eastAsia="Arial Unicode MS" w:hAnsi="Times New Roman" w:cs="Times New Roman"/>
          <w:bCs/>
          <w:color w:val="0000FF"/>
          <w:sz w:val="20"/>
          <w:szCs w:val="20"/>
          <w:u w:color="0000FF"/>
          <w:lang w:val="nl-NL"/>
        </w:rPr>
      </w:pPr>
      <w:hyperlink r:id="rId14" w:history="1">
        <w:r w:rsidR="00D439E8" w:rsidRPr="00E74378">
          <w:rPr>
            <w:rStyle w:val="Hyperlink"/>
            <w:rFonts w:ascii="Times New Roman" w:eastAsia="Arial Unicode MS" w:hAnsi="Times New Roman" w:cs="Times New Roman"/>
            <w:bCs/>
            <w:sz w:val="20"/>
            <w:szCs w:val="20"/>
            <w:u w:color="0000FF"/>
            <w:lang w:val="nl-NL"/>
          </w:rPr>
          <w:t>www.theblowmonkeys.com</w:t>
        </w:r>
      </w:hyperlink>
    </w:p>
    <w:p w:rsidR="00D439E8" w:rsidRPr="00E74378" w:rsidRDefault="006F6618" w:rsidP="00CE5479">
      <w:pPr>
        <w:widowControl w:val="0"/>
        <w:jc w:val="center"/>
        <w:outlineLvl w:val="0"/>
        <w:rPr>
          <w:rFonts w:ascii="Times New Roman" w:eastAsia="Verdana" w:hAnsi="Times New Roman" w:cs="Times New Roman"/>
          <w:bCs/>
          <w:color w:val="0000FF"/>
          <w:sz w:val="20"/>
          <w:szCs w:val="20"/>
          <w:u w:color="0000FF"/>
        </w:rPr>
      </w:pPr>
      <w:hyperlink r:id="rId15" w:history="1">
        <w:proofErr w:type="gramStart"/>
        <w:r w:rsidR="00D439E8" w:rsidRPr="00E74378">
          <w:rPr>
            <w:rStyle w:val="Hyperlink"/>
            <w:rFonts w:ascii="Times New Roman" w:eastAsia="Verdana" w:hAnsi="Times New Roman" w:cs="Times New Roman"/>
            <w:bCs/>
            <w:sz w:val="20"/>
            <w:szCs w:val="20"/>
            <w:u w:color="0000FF"/>
          </w:rPr>
          <w:t>facebook.com/</w:t>
        </w:r>
        <w:proofErr w:type="spellStart"/>
        <w:r w:rsidR="00D439E8" w:rsidRPr="00E74378">
          <w:rPr>
            <w:rStyle w:val="Hyperlink"/>
            <w:rFonts w:ascii="Times New Roman" w:eastAsia="Verdana" w:hAnsi="Times New Roman" w:cs="Times New Roman"/>
            <w:bCs/>
            <w:sz w:val="20"/>
            <w:szCs w:val="20"/>
            <w:u w:color="0000FF"/>
          </w:rPr>
          <w:t>TheBlowMonkeysOfficial?</w:t>
        </w:r>
        <w:proofErr w:type="gramEnd"/>
        <w:r w:rsidR="00D439E8" w:rsidRPr="00E74378">
          <w:rPr>
            <w:rStyle w:val="Hyperlink"/>
            <w:rFonts w:ascii="Times New Roman" w:eastAsia="Verdana" w:hAnsi="Times New Roman" w:cs="Times New Roman"/>
            <w:bCs/>
            <w:sz w:val="20"/>
            <w:szCs w:val="20"/>
            <w:u w:color="0000FF"/>
          </w:rPr>
          <w:t>sk</w:t>
        </w:r>
        <w:proofErr w:type="spellEnd"/>
        <w:r w:rsidR="00D439E8" w:rsidRPr="00E74378">
          <w:rPr>
            <w:rStyle w:val="Hyperlink"/>
            <w:rFonts w:ascii="Times New Roman" w:eastAsia="Verdana" w:hAnsi="Times New Roman" w:cs="Times New Roman"/>
            <w:bCs/>
            <w:sz w:val="20"/>
            <w:szCs w:val="20"/>
            <w:u w:color="0000FF"/>
          </w:rPr>
          <w:t>=wall</w:t>
        </w:r>
      </w:hyperlink>
    </w:p>
    <w:p w:rsidR="00E4172D" w:rsidRPr="00E74378" w:rsidRDefault="006F6618" w:rsidP="00CE5479">
      <w:pPr>
        <w:pStyle w:val="NoSpacing"/>
        <w:jc w:val="center"/>
        <w:rPr>
          <w:rFonts w:ascii="Times New Roman" w:hAnsi="Times New Roman"/>
          <w:sz w:val="20"/>
          <w:szCs w:val="20"/>
        </w:rPr>
      </w:pPr>
      <w:hyperlink r:id="rId16" w:history="1">
        <w:r w:rsidR="00E4172D" w:rsidRPr="00E74378">
          <w:rPr>
            <w:rStyle w:val="Hyperlink"/>
            <w:rFonts w:ascii="Times New Roman" w:hAnsi="Times New Roman"/>
            <w:sz w:val="20"/>
            <w:szCs w:val="20"/>
          </w:rPr>
          <w:t>@</w:t>
        </w:r>
        <w:proofErr w:type="spellStart"/>
        <w:r w:rsidR="00E4172D" w:rsidRPr="00E74378">
          <w:rPr>
            <w:rStyle w:val="u-linkcomplex-target"/>
            <w:rFonts w:ascii="Times New Roman" w:hAnsi="Times New Roman"/>
            <w:color w:val="0000FF"/>
            <w:sz w:val="20"/>
            <w:szCs w:val="20"/>
            <w:u w:val="single"/>
          </w:rPr>
          <w:t>theblowmonkeys</w:t>
        </w:r>
        <w:proofErr w:type="spellEnd"/>
      </w:hyperlink>
    </w:p>
    <w:p w:rsidR="008E5957" w:rsidRPr="00E74378" w:rsidRDefault="008E5957" w:rsidP="00CE5479">
      <w:pPr>
        <w:jc w:val="center"/>
        <w:rPr>
          <w:rFonts w:ascii="Times New Roman" w:hAnsi="Times New Roman" w:cs="Times New Roman"/>
          <w:sz w:val="20"/>
          <w:szCs w:val="20"/>
        </w:rPr>
      </w:pPr>
    </w:p>
    <w:p w:rsidR="00D439E8" w:rsidRPr="00E74378" w:rsidRDefault="00CE5479" w:rsidP="00CE5479">
      <w:pPr>
        <w:ind w:left="-426" w:right="-284"/>
        <w:jc w:val="center"/>
        <w:rPr>
          <w:rFonts w:ascii="Times New Roman" w:hAnsi="Times New Roman" w:cs="Times New Roman"/>
          <w:sz w:val="20"/>
          <w:szCs w:val="20"/>
        </w:rPr>
      </w:pPr>
      <w:r>
        <w:rPr>
          <w:rFonts w:ascii="Times New Roman" w:hAnsi="Times New Roman" w:cs="Times New Roman"/>
          <w:sz w:val="20"/>
          <w:szCs w:val="20"/>
        </w:rPr>
        <w:t xml:space="preserve">     </w:t>
      </w:r>
      <w:r w:rsidR="005D0AAF" w:rsidRPr="00E74378">
        <w:rPr>
          <w:rFonts w:ascii="Times New Roman" w:hAnsi="Times New Roman" w:cs="Times New Roman"/>
          <w:sz w:val="20"/>
          <w:szCs w:val="20"/>
        </w:rPr>
        <w:t>###</w:t>
      </w:r>
    </w:p>
    <w:p w:rsidR="005D0AAF" w:rsidRPr="00E74378" w:rsidRDefault="005D0AAF" w:rsidP="00CE5479">
      <w:pPr>
        <w:jc w:val="center"/>
        <w:rPr>
          <w:rFonts w:ascii="Times New Roman" w:hAnsi="Times New Roman" w:cs="Times New Roman"/>
          <w:b/>
          <w:sz w:val="20"/>
          <w:szCs w:val="20"/>
          <w:lang w:val="en-US"/>
        </w:rPr>
      </w:pPr>
    </w:p>
    <w:p w:rsidR="005D0AAF" w:rsidRPr="00E74378" w:rsidRDefault="005D0AAF" w:rsidP="00CE5479">
      <w:pPr>
        <w:jc w:val="center"/>
        <w:rPr>
          <w:rFonts w:ascii="Times New Roman" w:hAnsi="Times New Roman" w:cs="Times New Roman"/>
          <w:b/>
          <w:sz w:val="20"/>
          <w:szCs w:val="20"/>
          <w:lang w:val="en-US"/>
        </w:rPr>
      </w:pPr>
      <w:r w:rsidRPr="00E74378">
        <w:rPr>
          <w:rFonts w:ascii="Times New Roman" w:hAnsi="Times New Roman" w:cs="Times New Roman"/>
          <w:b/>
          <w:sz w:val="20"/>
          <w:szCs w:val="20"/>
          <w:lang w:val="en-US"/>
        </w:rPr>
        <w:t>MANAGEMENT</w:t>
      </w:r>
    </w:p>
    <w:p w:rsidR="005D0AAF" w:rsidRPr="00E74378" w:rsidRDefault="005D0AAF" w:rsidP="00CE5479">
      <w:pPr>
        <w:jc w:val="center"/>
        <w:rPr>
          <w:rFonts w:ascii="Times New Roman" w:hAnsi="Times New Roman" w:cs="Times New Roman"/>
          <w:sz w:val="20"/>
          <w:szCs w:val="20"/>
        </w:rPr>
      </w:pPr>
      <w:r w:rsidRPr="00E74378">
        <w:rPr>
          <w:rFonts w:ascii="Times New Roman" w:hAnsi="Times New Roman" w:cs="Times New Roman"/>
          <w:sz w:val="20"/>
          <w:szCs w:val="20"/>
          <w:lang w:val="en-US"/>
        </w:rPr>
        <w:t xml:space="preserve">Michele Howard: </w:t>
      </w:r>
      <w:hyperlink r:id="rId17" w:history="1">
        <w:r w:rsidRPr="00E74378">
          <w:rPr>
            <w:rStyle w:val="Hyperlink"/>
            <w:rFonts w:ascii="Times New Roman" w:hAnsi="Times New Roman" w:cs="Times New Roman"/>
            <w:sz w:val="20"/>
            <w:szCs w:val="20"/>
            <w:lang w:val="en-US"/>
          </w:rPr>
          <w:t>Michele@theblowmonkeys.com</w:t>
        </w:r>
      </w:hyperlink>
    </w:p>
    <w:p w:rsidR="005D0AAF" w:rsidRPr="00E74378" w:rsidRDefault="005D0AAF" w:rsidP="00CE5479">
      <w:pPr>
        <w:ind w:left="-426" w:right="-284"/>
        <w:jc w:val="center"/>
        <w:rPr>
          <w:rFonts w:ascii="Times New Roman" w:hAnsi="Times New Roman" w:cs="Times New Roman"/>
          <w:sz w:val="20"/>
          <w:szCs w:val="20"/>
        </w:rPr>
      </w:pPr>
    </w:p>
    <w:p w:rsidR="00CE5479" w:rsidRPr="00E74378" w:rsidRDefault="00CE5479" w:rsidP="00CE5479">
      <w:pPr>
        <w:ind w:left="-426" w:right="-284"/>
        <w:jc w:val="center"/>
        <w:rPr>
          <w:rFonts w:ascii="Times New Roman" w:hAnsi="Times New Roman" w:cs="Times New Roman"/>
          <w:sz w:val="20"/>
          <w:szCs w:val="20"/>
        </w:rPr>
        <w:sectPr w:rsidR="00CE5479" w:rsidRPr="00E74378" w:rsidSect="008A18E8">
          <w:headerReference w:type="default" r:id="rId18"/>
          <w:type w:val="continuous"/>
          <w:pgSz w:w="11906" w:h="16838"/>
          <w:pgMar w:top="851" w:right="991" w:bottom="284" w:left="1134" w:header="273" w:footer="708" w:gutter="0"/>
          <w:cols w:space="708"/>
          <w:docGrid w:linePitch="360"/>
        </w:sectPr>
      </w:pPr>
    </w:p>
    <w:p w:rsidR="001D00FB" w:rsidRPr="00E74378" w:rsidRDefault="001D00FB" w:rsidP="00CE5479">
      <w:pPr>
        <w:pStyle w:val="NoSpacing"/>
        <w:ind w:right="-290"/>
        <w:jc w:val="center"/>
        <w:rPr>
          <w:rFonts w:ascii="Times New Roman" w:hAnsi="Times New Roman"/>
          <w:b/>
          <w:i/>
          <w:color w:val="0000FF"/>
          <w:sz w:val="20"/>
          <w:szCs w:val="20"/>
          <w:u w:val="single"/>
        </w:rPr>
      </w:pPr>
      <w:r w:rsidRPr="00E74378">
        <w:rPr>
          <w:rFonts w:ascii="Times New Roman" w:hAnsi="Times New Roman"/>
          <w:b/>
          <w:i/>
          <w:color w:val="0000FF"/>
          <w:sz w:val="20"/>
          <w:szCs w:val="20"/>
          <w:u w:val="single"/>
        </w:rPr>
        <w:lastRenderedPageBreak/>
        <w:t>UK PRESS</w:t>
      </w:r>
    </w:p>
    <w:p w:rsidR="001D00FB" w:rsidRPr="00E74378" w:rsidRDefault="001D00FB" w:rsidP="00CE5479">
      <w:pPr>
        <w:pStyle w:val="NoSpacing"/>
        <w:jc w:val="center"/>
        <w:rPr>
          <w:rFonts w:ascii="Times New Roman" w:hAnsi="Times New Roman"/>
          <w:sz w:val="20"/>
          <w:szCs w:val="20"/>
        </w:rPr>
      </w:pPr>
      <w:r w:rsidRPr="00E74378">
        <w:rPr>
          <w:rFonts w:ascii="Times New Roman" w:hAnsi="Times New Roman"/>
          <w:sz w:val="20"/>
          <w:szCs w:val="20"/>
        </w:rPr>
        <w:t xml:space="preserve">For further information please contact </w:t>
      </w:r>
      <w:r w:rsidRPr="00E74378">
        <w:rPr>
          <w:rFonts w:ascii="Times New Roman" w:hAnsi="Times New Roman"/>
          <w:b/>
          <w:sz w:val="20"/>
          <w:szCs w:val="20"/>
        </w:rPr>
        <w:t>Dave Clarke:</w:t>
      </w:r>
    </w:p>
    <w:p w:rsidR="001D00FB" w:rsidRPr="00E74378" w:rsidRDefault="0017159D" w:rsidP="00CE5479">
      <w:pPr>
        <w:pStyle w:val="NoSpacing"/>
        <w:jc w:val="center"/>
        <w:rPr>
          <w:rFonts w:ascii="Times New Roman" w:hAnsi="Times New Roman"/>
          <w:sz w:val="20"/>
          <w:szCs w:val="20"/>
        </w:rPr>
      </w:pPr>
      <w:r>
        <w:rPr>
          <w:rFonts w:ascii="Times New Roman" w:hAnsi="Times New Roman"/>
          <w:noProof/>
          <w:sz w:val="20"/>
          <w:szCs w:val="20"/>
          <w:lang w:eastAsia="en-GB"/>
        </w:rPr>
        <w:drawing>
          <wp:inline distT="0" distB="0" distL="0" distR="0" wp14:anchorId="532C7154" wp14:editId="6B04964E">
            <wp:extent cx="2037715" cy="387350"/>
            <wp:effectExtent l="0" t="0" r="635"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37715" cy="387350"/>
                    </a:xfrm>
                    <a:prstGeom prst="rect">
                      <a:avLst/>
                    </a:prstGeom>
                    <a:noFill/>
                    <a:ln>
                      <a:noFill/>
                    </a:ln>
                  </pic:spPr>
                </pic:pic>
              </a:graphicData>
            </a:graphic>
          </wp:inline>
        </w:drawing>
      </w:r>
    </w:p>
    <w:p w:rsidR="001D00FB" w:rsidRPr="00E74378" w:rsidRDefault="001D00FB" w:rsidP="00CE5479">
      <w:pPr>
        <w:pStyle w:val="NoSpacing"/>
        <w:jc w:val="center"/>
        <w:rPr>
          <w:rFonts w:ascii="Times New Roman" w:hAnsi="Times New Roman"/>
          <w:sz w:val="20"/>
          <w:szCs w:val="20"/>
        </w:rPr>
      </w:pPr>
      <w:r w:rsidRPr="00E74378">
        <w:rPr>
          <w:rFonts w:ascii="Times New Roman" w:hAnsi="Times New Roman"/>
          <w:sz w:val="20"/>
          <w:szCs w:val="20"/>
        </w:rPr>
        <w:t>Phone: 07966 557774</w:t>
      </w:r>
    </w:p>
    <w:p w:rsidR="001D00FB" w:rsidRPr="00E74378" w:rsidRDefault="006F6618" w:rsidP="00CE5479">
      <w:pPr>
        <w:pStyle w:val="NoSpacing"/>
        <w:jc w:val="center"/>
        <w:rPr>
          <w:rFonts w:ascii="Times New Roman" w:hAnsi="Times New Roman"/>
          <w:sz w:val="20"/>
          <w:szCs w:val="20"/>
        </w:rPr>
      </w:pPr>
      <w:hyperlink r:id="rId20" w:history="1">
        <w:r w:rsidR="001D00FB" w:rsidRPr="00E74378">
          <w:rPr>
            <w:rStyle w:val="Hyperlink"/>
            <w:rFonts w:ascii="Times New Roman" w:hAnsi="Times New Roman"/>
            <w:sz w:val="20"/>
            <w:szCs w:val="20"/>
          </w:rPr>
          <w:t>dave@planetearthpublicity.com</w:t>
        </w:r>
      </w:hyperlink>
    </w:p>
    <w:p w:rsidR="001D00FB" w:rsidRPr="00E74378" w:rsidRDefault="001D00FB" w:rsidP="00CE5479">
      <w:pPr>
        <w:jc w:val="center"/>
        <w:rPr>
          <w:rFonts w:ascii="Times New Roman" w:hAnsi="Times New Roman" w:cs="Times New Roman"/>
          <w:noProof/>
          <w:sz w:val="20"/>
          <w:szCs w:val="20"/>
          <w:lang w:eastAsia="en-GB"/>
        </w:rPr>
      </w:pPr>
      <w:r w:rsidRPr="00E74378">
        <w:rPr>
          <w:rFonts w:ascii="Times New Roman" w:hAnsi="Times New Roman" w:cs="Times New Roman"/>
          <w:noProof/>
          <w:sz w:val="20"/>
          <w:szCs w:val="20"/>
          <w:lang w:eastAsia="en-GB"/>
        </w:rPr>
        <w:t>Twitter: @PlanetEarthDC</w:t>
      </w:r>
    </w:p>
    <w:p w:rsidR="001D00FB" w:rsidRPr="00E74378" w:rsidRDefault="006F6618" w:rsidP="00CE5479">
      <w:pPr>
        <w:jc w:val="center"/>
        <w:rPr>
          <w:rFonts w:ascii="Times New Roman" w:hAnsi="Times New Roman" w:cs="Times New Roman"/>
          <w:sz w:val="20"/>
          <w:szCs w:val="20"/>
        </w:rPr>
      </w:pPr>
      <w:hyperlink r:id="rId21" w:history="1">
        <w:r w:rsidR="001D00FB" w:rsidRPr="00E74378">
          <w:rPr>
            <w:rStyle w:val="Hyperlink"/>
            <w:rFonts w:ascii="Times New Roman" w:hAnsi="Times New Roman" w:cs="Times New Roman"/>
            <w:noProof/>
            <w:sz w:val="20"/>
            <w:szCs w:val="20"/>
            <w:lang w:eastAsia="en-GB"/>
          </w:rPr>
          <w:t>www.planetearthpublicity.com</w:t>
        </w:r>
      </w:hyperlink>
    </w:p>
    <w:p w:rsidR="001D00FB" w:rsidRPr="00E74378" w:rsidRDefault="001D00FB" w:rsidP="00CE5479">
      <w:pPr>
        <w:pStyle w:val="NoSpacing"/>
        <w:jc w:val="center"/>
        <w:rPr>
          <w:rFonts w:ascii="Times New Roman" w:hAnsi="Times New Roman"/>
          <w:b/>
          <w:i/>
          <w:color w:val="0000FF"/>
          <w:sz w:val="20"/>
          <w:szCs w:val="20"/>
        </w:rPr>
      </w:pPr>
    </w:p>
    <w:p w:rsidR="001D00FB" w:rsidRPr="00E74378" w:rsidRDefault="001D00FB" w:rsidP="00CE5479">
      <w:pPr>
        <w:pStyle w:val="NoSpacing"/>
        <w:jc w:val="center"/>
        <w:rPr>
          <w:rFonts w:ascii="Times New Roman" w:hAnsi="Times New Roman"/>
          <w:b/>
          <w:i/>
          <w:color w:val="0000FF"/>
          <w:sz w:val="20"/>
          <w:szCs w:val="20"/>
        </w:rPr>
      </w:pPr>
    </w:p>
    <w:p w:rsidR="001D00FB" w:rsidRPr="00E74378" w:rsidRDefault="001D00FB" w:rsidP="00CE5479">
      <w:pPr>
        <w:pStyle w:val="NoSpacing"/>
        <w:jc w:val="center"/>
        <w:rPr>
          <w:rFonts w:ascii="Times New Roman" w:hAnsi="Times New Roman"/>
          <w:b/>
          <w:i/>
          <w:color w:val="0000FF"/>
          <w:sz w:val="20"/>
          <w:szCs w:val="20"/>
          <w:u w:val="single"/>
        </w:rPr>
      </w:pPr>
      <w:r w:rsidRPr="00E74378">
        <w:rPr>
          <w:rFonts w:ascii="Times New Roman" w:hAnsi="Times New Roman"/>
          <w:b/>
          <w:i/>
          <w:color w:val="0000FF"/>
          <w:sz w:val="20"/>
          <w:szCs w:val="20"/>
          <w:u w:val="single"/>
        </w:rPr>
        <w:lastRenderedPageBreak/>
        <w:t>NATIONAL RADIO / TV</w:t>
      </w:r>
    </w:p>
    <w:p w:rsidR="001D00FB" w:rsidRPr="00E74378" w:rsidRDefault="001D00FB" w:rsidP="00CE5479">
      <w:pPr>
        <w:pStyle w:val="NoSpacing"/>
        <w:jc w:val="center"/>
        <w:rPr>
          <w:rFonts w:ascii="Times New Roman" w:hAnsi="Times New Roman"/>
          <w:b/>
          <w:sz w:val="20"/>
          <w:szCs w:val="20"/>
        </w:rPr>
      </w:pPr>
      <w:r w:rsidRPr="00E74378">
        <w:rPr>
          <w:rFonts w:ascii="Times New Roman" w:hAnsi="Times New Roman"/>
          <w:sz w:val="20"/>
          <w:szCs w:val="20"/>
        </w:rPr>
        <w:t xml:space="preserve">For further information please contact: </w:t>
      </w:r>
      <w:r w:rsidRPr="00E74378">
        <w:rPr>
          <w:rFonts w:ascii="Times New Roman" w:hAnsi="Times New Roman"/>
          <w:b/>
          <w:sz w:val="20"/>
          <w:szCs w:val="20"/>
        </w:rPr>
        <w:t>Joe Bennett:</w:t>
      </w:r>
    </w:p>
    <w:p w:rsidR="001D00FB" w:rsidRPr="00E74378" w:rsidRDefault="0017159D" w:rsidP="00CE5479">
      <w:pPr>
        <w:pStyle w:val="NoSpacing"/>
        <w:jc w:val="center"/>
        <w:rPr>
          <w:rFonts w:ascii="Times New Roman" w:hAnsi="Times New Roman"/>
          <w:sz w:val="20"/>
          <w:szCs w:val="20"/>
        </w:rPr>
      </w:pPr>
      <w:r>
        <w:rPr>
          <w:rFonts w:ascii="Times New Roman" w:hAnsi="Times New Roman"/>
          <w:noProof/>
          <w:sz w:val="20"/>
          <w:szCs w:val="20"/>
          <w:lang w:eastAsia="en-GB"/>
        </w:rPr>
        <w:drawing>
          <wp:inline distT="0" distB="0" distL="0" distR="0" wp14:anchorId="1E699507" wp14:editId="5386E583">
            <wp:extent cx="288290" cy="288290"/>
            <wp:effectExtent l="0" t="0" r="0" b="0"/>
            <wp:docPr id="14" name="Picture 3" descr="http://jbpr.co/img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bpr.co/imgs/logo.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inline>
        </w:drawing>
      </w:r>
    </w:p>
    <w:p w:rsidR="001D00FB" w:rsidRPr="00E74378" w:rsidRDefault="001D00FB" w:rsidP="00CE5479">
      <w:pPr>
        <w:pStyle w:val="NoSpacing"/>
        <w:jc w:val="center"/>
        <w:rPr>
          <w:rFonts w:ascii="Times New Roman" w:hAnsi="Times New Roman"/>
          <w:bCs/>
          <w:sz w:val="20"/>
          <w:szCs w:val="20"/>
        </w:rPr>
      </w:pPr>
      <w:r w:rsidRPr="00E74378">
        <w:rPr>
          <w:rFonts w:ascii="Times New Roman" w:hAnsi="Times New Roman"/>
          <w:bCs/>
          <w:sz w:val="20"/>
          <w:szCs w:val="20"/>
        </w:rPr>
        <w:t>Phone: 07885 815 935</w:t>
      </w:r>
    </w:p>
    <w:p w:rsidR="001D00FB" w:rsidRPr="005D0AAF" w:rsidRDefault="006F6618" w:rsidP="00CE5479">
      <w:pPr>
        <w:pStyle w:val="NoSpacing"/>
        <w:jc w:val="center"/>
        <w:rPr>
          <w:rFonts w:ascii="Times New Roman" w:hAnsi="Times New Roman"/>
          <w:sz w:val="21"/>
          <w:szCs w:val="21"/>
        </w:rPr>
      </w:pPr>
      <w:hyperlink r:id="rId23" w:history="1">
        <w:r w:rsidR="001D00FB" w:rsidRPr="005D0AAF">
          <w:rPr>
            <w:rStyle w:val="Hyperlink"/>
            <w:rFonts w:ascii="Times New Roman" w:hAnsi="Times New Roman"/>
            <w:sz w:val="21"/>
            <w:szCs w:val="21"/>
          </w:rPr>
          <w:t>joe.bennett@jbpr.co</w:t>
        </w:r>
      </w:hyperlink>
    </w:p>
    <w:p w:rsidR="001D00FB" w:rsidRPr="005D0AAF" w:rsidRDefault="001D00FB" w:rsidP="00CE5479">
      <w:pPr>
        <w:pStyle w:val="NoSpacing"/>
        <w:jc w:val="center"/>
        <w:rPr>
          <w:rFonts w:ascii="Times New Roman" w:hAnsi="Times New Roman"/>
          <w:bCs/>
          <w:sz w:val="21"/>
          <w:szCs w:val="21"/>
        </w:rPr>
      </w:pPr>
      <w:r w:rsidRPr="005D0AAF">
        <w:rPr>
          <w:rFonts w:ascii="Times New Roman" w:hAnsi="Times New Roman"/>
          <w:bCs/>
          <w:sz w:val="21"/>
          <w:szCs w:val="21"/>
        </w:rPr>
        <w:t>Twitter: @</w:t>
      </w:r>
      <w:proofErr w:type="spellStart"/>
      <w:r w:rsidRPr="005D0AAF">
        <w:rPr>
          <w:rFonts w:ascii="Times New Roman" w:hAnsi="Times New Roman"/>
          <w:bCs/>
          <w:sz w:val="21"/>
          <w:szCs w:val="21"/>
        </w:rPr>
        <w:t>jbprmusic</w:t>
      </w:r>
      <w:proofErr w:type="spellEnd"/>
    </w:p>
    <w:p w:rsidR="001D00FB" w:rsidRPr="005D0AAF" w:rsidRDefault="001D00FB" w:rsidP="00CE5479">
      <w:pPr>
        <w:pStyle w:val="NoSpacing"/>
        <w:jc w:val="center"/>
        <w:rPr>
          <w:rFonts w:ascii="Times New Roman" w:hAnsi="Times New Roman"/>
          <w:sz w:val="21"/>
          <w:szCs w:val="21"/>
        </w:rPr>
      </w:pPr>
      <w:r w:rsidRPr="005D0AAF">
        <w:rPr>
          <w:rFonts w:ascii="Times New Roman" w:hAnsi="Times New Roman"/>
          <w:bCs/>
          <w:sz w:val="21"/>
          <w:szCs w:val="21"/>
        </w:rPr>
        <w:t xml:space="preserve">Facebook: </w:t>
      </w:r>
      <w:proofErr w:type="spellStart"/>
      <w:r w:rsidRPr="005D0AAF">
        <w:rPr>
          <w:rFonts w:ascii="Times New Roman" w:hAnsi="Times New Roman"/>
          <w:bCs/>
          <w:sz w:val="21"/>
          <w:szCs w:val="21"/>
        </w:rPr>
        <w:t>Jbpr</w:t>
      </w:r>
      <w:proofErr w:type="spellEnd"/>
    </w:p>
    <w:p w:rsidR="001D00FB" w:rsidRPr="001D00FB" w:rsidRDefault="006F6618" w:rsidP="00CE5479">
      <w:pPr>
        <w:pStyle w:val="NoSpacing"/>
        <w:jc w:val="center"/>
        <w:rPr>
          <w:rFonts w:ascii="Times New Roman" w:hAnsi="Times New Roman"/>
          <w:b/>
          <w:bCs/>
        </w:rPr>
      </w:pPr>
      <w:hyperlink r:id="rId24" w:history="1">
        <w:r w:rsidR="001D00FB" w:rsidRPr="005D0AAF">
          <w:rPr>
            <w:rStyle w:val="Hyperlink"/>
            <w:rFonts w:ascii="Times New Roman" w:hAnsi="Times New Roman"/>
            <w:b/>
            <w:bCs/>
            <w:sz w:val="21"/>
            <w:szCs w:val="21"/>
          </w:rPr>
          <w:t>http://www.jbpr.co</w:t>
        </w:r>
      </w:hyperlink>
    </w:p>
    <w:p w:rsidR="001D00FB" w:rsidRDefault="001D00FB" w:rsidP="00D439E8">
      <w:pPr>
        <w:pStyle w:val="NormalWeb"/>
        <w:spacing w:before="0" w:beforeAutospacing="0" w:after="0" w:afterAutospacing="0"/>
        <w:rPr>
          <w:rFonts w:ascii="Times New Roman" w:hAnsi="Times New Roman" w:cs="Times New Roman"/>
          <w:b/>
          <w:iCs/>
          <w:sz w:val="32"/>
          <w:szCs w:val="32"/>
        </w:rPr>
        <w:sectPr w:rsidR="001D00FB" w:rsidSect="001D00FB">
          <w:headerReference w:type="default" r:id="rId25"/>
          <w:footerReference w:type="default" r:id="rId26"/>
          <w:type w:val="continuous"/>
          <w:pgSz w:w="11906" w:h="16838"/>
          <w:pgMar w:top="993" w:right="991" w:bottom="284" w:left="1134" w:header="708" w:footer="68" w:gutter="0"/>
          <w:cols w:num="2" w:space="425"/>
          <w:docGrid w:linePitch="360"/>
        </w:sectPr>
      </w:pPr>
    </w:p>
    <w:p w:rsidR="00D439E8" w:rsidRPr="008E5957" w:rsidRDefault="00D439E8" w:rsidP="00D56C19">
      <w:pPr>
        <w:pStyle w:val="NormalWeb"/>
        <w:spacing w:before="0" w:beforeAutospacing="0" w:after="0" w:afterAutospacing="0"/>
        <w:jc w:val="center"/>
        <w:rPr>
          <w:rFonts w:ascii="Times New Roman" w:hAnsi="Times New Roman" w:cs="Times New Roman"/>
          <w:b/>
          <w:sz w:val="32"/>
          <w:szCs w:val="32"/>
        </w:rPr>
      </w:pPr>
      <w:proofErr w:type="spellStart"/>
      <w:r w:rsidRPr="008E5957">
        <w:rPr>
          <w:rFonts w:ascii="Times New Roman" w:hAnsi="Times New Roman" w:cs="Times New Roman"/>
          <w:b/>
          <w:iCs/>
          <w:sz w:val="32"/>
          <w:szCs w:val="32"/>
        </w:rPr>
        <w:lastRenderedPageBreak/>
        <w:t>Dr</w:t>
      </w:r>
      <w:proofErr w:type="spellEnd"/>
      <w:r w:rsidRPr="008E5957">
        <w:rPr>
          <w:rFonts w:ascii="Times New Roman" w:hAnsi="Times New Roman" w:cs="Times New Roman"/>
          <w:b/>
          <w:iCs/>
          <w:sz w:val="32"/>
          <w:szCs w:val="32"/>
        </w:rPr>
        <w:t xml:space="preserve"> Robert’s guide to ‘If Not Now, When?’</w:t>
      </w:r>
    </w:p>
    <w:p w:rsidR="00D439E8" w:rsidRPr="008E5957" w:rsidRDefault="00D439E8" w:rsidP="00D439E8">
      <w:pPr>
        <w:pStyle w:val="NormalWeb"/>
        <w:spacing w:before="0" w:beforeAutospacing="0" w:after="0" w:afterAutospacing="0"/>
        <w:rPr>
          <w:rFonts w:ascii="Times New Roman" w:hAnsi="Times New Roman" w:cs="Times New Roman"/>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Ok! Have it </w:t>
      </w:r>
      <w:proofErr w:type="gramStart"/>
      <w:r w:rsidRPr="00E4172D">
        <w:rPr>
          <w:rFonts w:ascii="Times New Roman" w:hAnsi="Times New Roman" w:cs="Times New Roman"/>
          <w:b/>
          <w:bCs/>
          <w:i/>
          <w:iCs/>
          <w:sz w:val="26"/>
          <w:szCs w:val="26"/>
        </w:rPr>
        <w:t>your</w:t>
      </w:r>
      <w:proofErr w:type="gramEnd"/>
      <w:r w:rsidRPr="00E4172D">
        <w:rPr>
          <w:rFonts w:ascii="Times New Roman" w:hAnsi="Times New Roman" w:cs="Times New Roman"/>
          <w:b/>
          <w:bCs/>
          <w:i/>
          <w:iCs/>
          <w:sz w:val="26"/>
          <w:szCs w:val="26"/>
        </w:rPr>
        <w:t xml:space="preserve"> Way: </w:t>
      </w:r>
      <w:r w:rsidRPr="00E4172D">
        <w:rPr>
          <w:rFonts w:ascii="Times New Roman" w:hAnsi="Times New Roman" w:cs="Times New Roman"/>
          <w:i/>
          <w:iCs/>
          <w:sz w:val="26"/>
          <w:szCs w:val="26"/>
        </w:rPr>
        <w:t>A boogie soul stomper that has echoes lyrically of its distant relative It Doesn’t Have To Be This Way. It about what happens when you let loose the ruthless unbridled disciples of “The Market” who know the “value of nothing and the price of everything”.</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The Sound Of Your Laughter: </w:t>
      </w:r>
      <w:r w:rsidRPr="00E4172D">
        <w:rPr>
          <w:rFonts w:ascii="Times New Roman" w:hAnsi="Times New Roman" w:cs="Times New Roman"/>
          <w:i/>
          <w:iCs/>
          <w:sz w:val="26"/>
          <w:szCs w:val="26"/>
        </w:rPr>
        <w:t>My best friend and wife Michele has the most beautiful laugh. It always transports me to a place where surf drums beat and baritones bleat as we go coast to coast in an old Winnebago!</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All That Glitters: </w:t>
      </w:r>
      <w:r w:rsidRPr="00E4172D">
        <w:rPr>
          <w:rFonts w:ascii="Times New Roman" w:hAnsi="Times New Roman" w:cs="Times New Roman"/>
          <w:i/>
          <w:iCs/>
          <w:sz w:val="26"/>
          <w:szCs w:val="26"/>
        </w:rPr>
        <w:t>Joni Mitchell said, “The desire for fame is a form of mental illness.” This I know to be true.</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Think Again: </w:t>
      </w:r>
      <w:r w:rsidRPr="00E4172D">
        <w:rPr>
          <w:rFonts w:ascii="Times New Roman" w:hAnsi="Times New Roman" w:cs="Times New Roman"/>
          <w:i/>
          <w:iCs/>
          <w:sz w:val="26"/>
          <w:szCs w:val="26"/>
        </w:rPr>
        <w:t>Everything you once thought of as true could be wrong. All certainties are fallible. There’s a certain comfort in accepting that.</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The Guessing Game: </w:t>
      </w:r>
      <w:r w:rsidRPr="00E4172D">
        <w:rPr>
          <w:rFonts w:ascii="Times New Roman" w:hAnsi="Times New Roman" w:cs="Times New Roman"/>
          <w:i/>
          <w:iCs/>
          <w:sz w:val="26"/>
          <w:szCs w:val="26"/>
        </w:rPr>
        <w:t>What are we doing here? Why here? Why now? Spinning around in an infinite universe without any apparent reason or purpose; these are things we think about daily as we go about our daily chores. It’s a glam stomp existentialist boogie!</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Sun is in the Sky: </w:t>
      </w:r>
      <w:r w:rsidRPr="00E4172D">
        <w:rPr>
          <w:rFonts w:ascii="Times New Roman" w:hAnsi="Times New Roman" w:cs="Times New Roman"/>
          <w:i/>
          <w:iCs/>
          <w:sz w:val="26"/>
          <w:szCs w:val="26"/>
        </w:rPr>
        <w:t xml:space="preserve">In the end it’s only weather. No amount of sunshine can compensate for loneliness. It’s a modern malaise. A place in the sun won’t save you. </w:t>
      </w:r>
      <w:proofErr w:type="gramStart"/>
      <w:r w:rsidRPr="00E4172D">
        <w:rPr>
          <w:rFonts w:ascii="Times New Roman" w:hAnsi="Times New Roman" w:cs="Times New Roman"/>
          <w:i/>
          <w:iCs/>
          <w:sz w:val="26"/>
          <w:szCs w:val="26"/>
        </w:rPr>
        <w:t>It’s</w:t>
      </w:r>
      <w:proofErr w:type="gramEnd"/>
      <w:r w:rsidRPr="00E4172D">
        <w:rPr>
          <w:rFonts w:ascii="Times New Roman" w:hAnsi="Times New Roman" w:cs="Times New Roman"/>
          <w:i/>
          <w:iCs/>
          <w:sz w:val="26"/>
          <w:szCs w:val="26"/>
        </w:rPr>
        <w:t xml:space="preserve"> family and friends that give meaning to life.</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Stay Now: </w:t>
      </w:r>
      <w:r w:rsidRPr="00E4172D">
        <w:rPr>
          <w:rFonts w:ascii="Times New Roman" w:hAnsi="Times New Roman" w:cs="Times New Roman"/>
          <w:i/>
          <w:iCs/>
          <w:sz w:val="26"/>
          <w:szCs w:val="26"/>
        </w:rPr>
        <w:t>A song about losing my father when I was 17 and living in Australia. It threw me for a loop that in some ways I’m still on.</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Shadow Boxing: </w:t>
      </w:r>
      <w:r w:rsidRPr="00E4172D">
        <w:rPr>
          <w:rFonts w:ascii="Times New Roman" w:hAnsi="Times New Roman" w:cs="Times New Roman"/>
          <w:i/>
          <w:iCs/>
          <w:sz w:val="26"/>
          <w:szCs w:val="26"/>
        </w:rPr>
        <w:t>Gradually, if you do the right thing and have some luck along the way you become more “ yourself” The delusions and falsehoods fall away as you are faced with the one certainty in life: it ends.</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If Not Now, When? </w:t>
      </w:r>
      <w:r w:rsidRPr="00E4172D">
        <w:rPr>
          <w:rFonts w:ascii="Times New Roman" w:hAnsi="Times New Roman" w:cs="Times New Roman"/>
          <w:i/>
          <w:iCs/>
          <w:sz w:val="26"/>
          <w:szCs w:val="26"/>
        </w:rPr>
        <w:t xml:space="preserve">Stop dreaming of an imagined future and an </w:t>
      </w:r>
      <w:proofErr w:type="spellStart"/>
      <w:r w:rsidRPr="00E4172D">
        <w:rPr>
          <w:rFonts w:ascii="Times New Roman" w:hAnsi="Times New Roman" w:cs="Times New Roman"/>
          <w:i/>
          <w:iCs/>
          <w:sz w:val="26"/>
          <w:szCs w:val="26"/>
        </w:rPr>
        <w:t>idealised</w:t>
      </w:r>
      <w:proofErr w:type="spellEnd"/>
      <w:r w:rsidRPr="00E4172D">
        <w:rPr>
          <w:rFonts w:ascii="Times New Roman" w:hAnsi="Times New Roman" w:cs="Times New Roman"/>
          <w:i/>
          <w:iCs/>
          <w:sz w:val="26"/>
          <w:szCs w:val="26"/>
        </w:rPr>
        <w:t xml:space="preserve"> past. Today is all we ever have. Philosophers and Seers know this but they have been </w:t>
      </w:r>
      <w:proofErr w:type="spellStart"/>
      <w:r w:rsidRPr="00E4172D">
        <w:rPr>
          <w:rFonts w:ascii="Times New Roman" w:hAnsi="Times New Roman" w:cs="Times New Roman"/>
          <w:i/>
          <w:iCs/>
          <w:sz w:val="26"/>
          <w:szCs w:val="26"/>
        </w:rPr>
        <w:t>marginalised</w:t>
      </w:r>
      <w:proofErr w:type="spellEnd"/>
      <w:r w:rsidRPr="00E4172D">
        <w:rPr>
          <w:rFonts w:ascii="Times New Roman" w:hAnsi="Times New Roman" w:cs="Times New Roman"/>
          <w:i/>
          <w:iCs/>
          <w:sz w:val="26"/>
          <w:szCs w:val="26"/>
        </w:rPr>
        <w:t xml:space="preserve"> and locked away in academia. Socrates used to roam the back street and lanes of ancient Athens dispensing his wit and wisdom.</w:t>
      </w: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p>
    <w:p w:rsidR="00D439E8" w:rsidRPr="00E4172D" w:rsidRDefault="00D439E8" w:rsidP="00D439E8">
      <w:pPr>
        <w:pStyle w:val="NormalWeb"/>
        <w:spacing w:before="0" w:beforeAutospacing="0" w:after="0" w:afterAutospacing="0"/>
        <w:rPr>
          <w:rFonts w:ascii="Times New Roman" w:hAnsi="Times New Roman" w:cs="Times New Roman"/>
          <w:sz w:val="26"/>
          <w:szCs w:val="26"/>
        </w:rPr>
      </w:pPr>
      <w:r w:rsidRPr="00E4172D">
        <w:rPr>
          <w:rFonts w:ascii="Times New Roman" w:hAnsi="Times New Roman" w:cs="Times New Roman"/>
          <w:b/>
          <w:bCs/>
          <w:i/>
          <w:iCs/>
          <w:sz w:val="26"/>
          <w:szCs w:val="26"/>
        </w:rPr>
        <w:t xml:space="preserve">Lions </w:t>
      </w:r>
      <w:proofErr w:type="gramStart"/>
      <w:r w:rsidRPr="00E4172D">
        <w:rPr>
          <w:rFonts w:ascii="Times New Roman" w:hAnsi="Times New Roman" w:cs="Times New Roman"/>
          <w:b/>
          <w:bCs/>
          <w:i/>
          <w:iCs/>
          <w:sz w:val="26"/>
          <w:szCs w:val="26"/>
        </w:rPr>
        <w:t>Of</w:t>
      </w:r>
      <w:proofErr w:type="gramEnd"/>
      <w:r w:rsidRPr="00E4172D">
        <w:rPr>
          <w:rFonts w:ascii="Times New Roman" w:hAnsi="Times New Roman" w:cs="Times New Roman"/>
          <w:b/>
          <w:bCs/>
          <w:i/>
          <w:iCs/>
          <w:sz w:val="26"/>
          <w:szCs w:val="26"/>
        </w:rPr>
        <w:t xml:space="preserve"> </w:t>
      </w:r>
      <w:proofErr w:type="spellStart"/>
      <w:r w:rsidRPr="00E4172D">
        <w:rPr>
          <w:rFonts w:ascii="Times New Roman" w:hAnsi="Times New Roman" w:cs="Times New Roman"/>
          <w:b/>
          <w:bCs/>
          <w:i/>
          <w:iCs/>
          <w:sz w:val="26"/>
          <w:szCs w:val="26"/>
        </w:rPr>
        <w:t>Charing</w:t>
      </w:r>
      <w:proofErr w:type="spellEnd"/>
      <w:r w:rsidRPr="00E4172D">
        <w:rPr>
          <w:rFonts w:ascii="Times New Roman" w:hAnsi="Times New Roman" w:cs="Times New Roman"/>
          <w:b/>
          <w:bCs/>
          <w:i/>
          <w:iCs/>
          <w:sz w:val="26"/>
          <w:szCs w:val="26"/>
        </w:rPr>
        <w:t xml:space="preserve"> Cross: </w:t>
      </w:r>
      <w:r w:rsidRPr="00E4172D">
        <w:rPr>
          <w:rFonts w:ascii="Times New Roman" w:hAnsi="Times New Roman" w:cs="Times New Roman"/>
          <w:i/>
          <w:iCs/>
          <w:sz w:val="26"/>
          <w:szCs w:val="26"/>
        </w:rPr>
        <w:t xml:space="preserve">They want to knock down part of old Denmark St and gentrify parts of Soho. They are fools. This was our “mecca”. Peter </w:t>
      </w:r>
      <w:proofErr w:type="spellStart"/>
      <w:r w:rsidRPr="00E4172D">
        <w:rPr>
          <w:rFonts w:ascii="Times New Roman" w:hAnsi="Times New Roman" w:cs="Times New Roman"/>
          <w:i/>
          <w:iCs/>
          <w:sz w:val="26"/>
          <w:szCs w:val="26"/>
        </w:rPr>
        <w:t>Ackroyd</w:t>
      </w:r>
      <w:proofErr w:type="spellEnd"/>
      <w:r w:rsidRPr="00E4172D">
        <w:rPr>
          <w:rFonts w:ascii="Times New Roman" w:hAnsi="Times New Roman" w:cs="Times New Roman"/>
          <w:i/>
          <w:iCs/>
          <w:sz w:val="26"/>
          <w:szCs w:val="26"/>
        </w:rPr>
        <w:t xml:space="preserve"> in his biography of London spoke of the ancient beasts that used to roam the West End of London whose skeletons were discovered in the last century.  I see the connection with the musicians, poets, writers and painters who came to Soho to find </w:t>
      </w:r>
      <w:proofErr w:type="gramStart"/>
      <w:r w:rsidRPr="00E4172D">
        <w:rPr>
          <w:rFonts w:ascii="Times New Roman" w:hAnsi="Times New Roman" w:cs="Times New Roman"/>
          <w:i/>
          <w:iCs/>
          <w:sz w:val="26"/>
          <w:szCs w:val="26"/>
        </w:rPr>
        <w:t>themselves</w:t>
      </w:r>
      <w:proofErr w:type="gramEnd"/>
      <w:r w:rsidRPr="00E4172D">
        <w:rPr>
          <w:rFonts w:ascii="Times New Roman" w:hAnsi="Times New Roman" w:cs="Times New Roman"/>
          <w:i/>
          <w:iCs/>
          <w:sz w:val="26"/>
          <w:szCs w:val="26"/>
        </w:rPr>
        <w:t xml:space="preserve">. If we continue to define “growth and prosperity” in purely monetary terms we are doomed to destroy all that is essential for our souls. Long live the 12 Bar Club and La </w:t>
      </w:r>
      <w:proofErr w:type="spellStart"/>
      <w:r w:rsidRPr="00E4172D">
        <w:rPr>
          <w:rFonts w:ascii="Times New Roman" w:hAnsi="Times New Roman" w:cs="Times New Roman"/>
          <w:i/>
          <w:iCs/>
          <w:sz w:val="26"/>
          <w:szCs w:val="26"/>
        </w:rPr>
        <w:t>Gianconda</w:t>
      </w:r>
      <w:proofErr w:type="spellEnd"/>
      <w:r w:rsidRPr="00E4172D">
        <w:rPr>
          <w:rFonts w:ascii="Times New Roman" w:hAnsi="Times New Roman" w:cs="Times New Roman"/>
          <w:i/>
          <w:iCs/>
          <w:sz w:val="26"/>
          <w:szCs w:val="26"/>
        </w:rPr>
        <w:t>!</w:t>
      </w:r>
    </w:p>
    <w:p w:rsidR="00393CD8" w:rsidRPr="008E5957" w:rsidRDefault="00393CD8" w:rsidP="00393CD8">
      <w:pPr>
        <w:rPr>
          <w:rFonts w:ascii="Times New Roman" w:hAnsi="Times New Roman" w:cs="Times New Roman"/>
          <w:sz w:val="20"/>
          <w:szCs w:val="20"/>
        </w:rPr>
      </w:pPr>
    </w:p>
    <w:sectPr w:rsidR="00393CD8" w:rsidRPr="008E5957" w:rsidSect="002D5097">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618" w:rsidRDefault="006F6618">
      <w:r>
        <w:separator/>
      </w:r>
    </w:p>
  </w:endnote>
  <w:endnote w:type="continuationSeparator" w:id="0">
    <w:p w:rsidR="006F6618" w:rsidRDefault="006F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618" w:rsidRDefault="006F6618">
      <w:r>
        <w:separator/>
      </w:r>
    </w:p>
  </w:footnote>
  <w:footnote w:type="continuationSeparator" w:id="0">
    <w:p w:rsidR="006F6618" w:rsidRDefault="006F6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E8" w:rsidRDefault="00D439E8" w:rsidP="00C8619F">
    <w:pPr>
      <w:pStyle w:val="Header"/>
      <w:tabs>
        <w:tab w:val="clear" w:pos="8306"/>
        <w:tab w:val="right" w:pos="9360"/>
      </w:tabs>
      <w:jc w:val="right"/>
    </w:pPr>
  </w:p>
  <w:p w:rsidR="00D439E8" w:rsidRDefault="0017159D" w:rsidP="00C8619F">
    <w:pPr>
      <w:pStyle w:val="Header"/>
      <w:tabs>
        <w:tab w:val="clear" w:pos="8306"/>
        <w:tab w:val="right" w:pos="9360"/>
      </w:tabs>
      <w:jc w:val="right"/>
      <w:rPr>
        <w:sz w:val="16"/>
      </w:rPr>
    </w:pPr>
    <w:r>
      <w:rPr>
        <w:noProof/>
        <w:sz w:val="16"/>
        <w:lang w:eastAsia="en-GB"/>
      </w:rPr>
      <w:drawing>
        <wp:anchor distT="0" distB="0" distL="114300" distR="114300" simplePos="0" relativeHeight="251658240" behindDoc="1" locked="0" layoutInCell="1" allowOverlap="1" wp14:anchorId="3BC3EE0A" wp14:editId="668FD4B7">
          <wp:simplePos x="0" y="0"/>
          <wp:positionH relativeFrom="column">
            <wp:posOffset>4343400</wp:posOffset>
          </wp:positionH>
          <wp:positionV relativeFrom="paragraph">
            <wp:posOffset>-220980</wp:posOffset>
          </wp:positionV>
          <wp:extent cx="1943100" cy="3676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9E8" w:rsidRDefault="00D439E8" w:rsidP="00D47829">
    <w:pPr>
      <w:pStyle w:val="Header"/>
      <w:tabs>
        <w:tab w:val="clear" w:pos="4153"/>
        <w:tab w:val="clear" w:pos="8306"/>
        <w:tab w:val="left" w:pos="6891"/>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17159D">
    <w:pPr>
      <w:pStyle w:val="Header"/>
      <w:tabs>
        <w:tab w:val="clear" w:pos="8306"/>
        <w:tab w:val="right" w:pos="9360"/>
      </w:tabs>
      <w:jc w:val="right"/>
      <w:rPr>
        <w:sz w:val="16"/>
      </w:rPr>
    </w:pPr>
    <w:r>
      <w:rPr>
        <w:noProof/>
        <w:sz w:val="16"/>
        <w:lang w:eastAsia="en-GB"/>
      </w:rPr>
      <w:drawing>
        <wp:anchor distT="0" distB="0" distL="114300" distR="114300" simplePos="0" relativeHeight="251657216"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6"/>
  </w:num>
  <w:num w:numId="15">
    <w:abstractNumId w:val="12"/>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7538C"/>
    <w:rsid w:val="0009034B"/>
    <w:rsid w:val="00093CA9"/>
    <w:rsid w:val="00093F8D"/>
    <w:rsid w:val="00096359"/>
    <w:rsid w:val="000B0155"/>
    <w:rsid w:val="000B096E"/>
    <w:rsid w:val="000C3EA0"/>
    <w:rsid w:val="000D3633"/>
    <w:rsid w:val="000D49C7"/>
    <w:rsid w:val="00103E97"/>
    <w:rsid w:val="00104CE1"/>
    <w:rsid w:val="00104FE0"/>
    <w:rsid w:val="00105125"/>
    <w:rsid w:val="001064E8"/>
    <w:rsid w:val="00132A23"/>
    <w:rsid w:val="00133A27"/>
    <w:rsid w:val="001449B0"/>
    <w:rsid w:val="00145061"/>
    <w:rsid w:val="001520AC"/>
    <w:rsid w:val="00155880"/>
    <w:rsid w:val="001608BB"/>
    <w:rsid w:val="0017159D"/>
    <w:rsid w:val="00186D19"/>
    <w:rsid w:val="001A75E2"/>
    <w:rsid w:val="001D00FB"/>
    <w:rsid w:val="001D517A"/>
    <w:rsid w:val="001E176E"/>
    <w:rsid w:val="001E3FA5"/>
    <w:rsid w:val="002006B4"/>
    <w:rsid w:val="002054FA"/>
    <w:rsid w:val="00212589"/>
    <w:rsid w:val="00216711"/>
    <w:rsid w:val="00227977"/>
    <w:rsid w:val="002419AD"/>
    <w:rsid w:val="002477D9"/>
    <w:rsid w:val="0025112D"/>
    <w:rsid w:val="00255240"/>
    <w:rsid w:val="00274528"/>
    <w:rsid w:val="002946BD"/>
    <w:rsid w:val="002A265D"/>
    <w:rsid w:val="002A7A99"/>
    <w:rsid w:val="002B53C1"/>
    <w:rsid w:val="002B5B51"/>
    <w:rsid w:val="002B74C2"/>
    <w:rsid w:val="002D4652"/>
    <w:rsid w:val="002D5097"/>
    <w:rsid w:val="002D5415"/>
    <w:rsid w:val="002E43E2"/>
    <w:rsid w:val="002F3D76"/>
    <w:rsid w:val="003052A0"/>
    <w:rsid w:val="00305D24"/>
    <w:rsid w:val="003120FA"/>
    <w:rsid w:val="00313380"/>
    <w:rsid w:val="0031379F"/>
    <w:rsid w:val="00326DB1"/>
    <w:rsid w:val="003300BE"/>
    <w:rsid w:val="00330F12"/>
    <w:rsid w:val="00331813"/>
    <w:rsid w:val="00332F8B"/>
    <w:rsid w:val="003569AE"/>
    <w:rsid w:val="00357CA3"/>
    <w:rsid w:val="00362AD4"/>
    <w:rsid w:val="00365B93"/>
    <w:rsid w:val="00386C0D"/>
    <w:rsid w:val="003912B7"/>
    <w:rsid w:val="00393CD8"/>
    <w:rsid w:val="003C2430"/>
    <w:rsid w:val="003F01AF"/>
    <w:rsid w:val="003F27D6"/>
    <w:rsid w:val="00410309"/>
    <w:rsid w:val="00413BCE"/>
    <w:rsid w:val="00422D7A"/>
    <w:rsid w:val="00426BA4"/>
    <w:rsid w:val="00432147"/>
    <w:rsid w:val="004371F9"/>
    <w:rsid w:val="00437B0C"/>
    <w:rsid w:val="00444241"/>
    <w:rsid w:val="00444DEE"/>
    <w:rsid w:val="004500F5"/>
    <w:rsid w:val="0045165B"/>
    <w:rsid w:val="00452EF7"/>
    <w:rsid w:val="004614AD"/>
    <w:rsid w:val="0046378F"/>
    <w:rsid w:val="004655DE"/>
    <w:rsid w:val="0048216B"/>
    <w:rsid w:val="004900D0"/>
    <w:rsid w:val="00492E32"/>
    <w:rsid w:val="004956BC"/>
    <w:rsid w:val="004A43A0"/>
    <w:rsid w:val="004A5AED"/>
    <w:rsid w:val="004C43DB"/>
    <w:rsid w:val="004D146A"/>
    <w:rsid w:val="004E0F09"/>
    <w:rsid w:val="004E2F6D"/>
    <w:rsid w:val="004F1166"/>
    <w:rsid w:val="004F1697"/>
    <w:rsid w:val="00526010"/>
    <w:rsid w:val="00536446"/>
    <w:rsid w:val="005567FB"/>
    <w:rsid w:val="0056180A"/>
    <w:rsid w:val="005655DB"/>
    <w:rsid w:val="00594127"/>
    <w:rsid w:val="00594A6D"/>
    <w:rsid w:val="005B1E72"/>
    <w:rsid w:val="005B5A1C"/>
    <w:rsid w:val="005D0AAF"/>
    <w:rsid w:val="005D59E6"/>
    <w:rsid w:val="005D7093"/>
    <w:rsid w:val="005D73FC"/>
    <w:rsid w:val="005E2BD7"/>
    <w:rsid w:val="005F6B27"/>
    <w:rsid w:val="00601588"/>
    <w:rsid w:val="006115CA"/>
    <w:rsid w:val="0064297C"/>
    <w:rsid w:val="006503F8"/>
    <w:rsid w:val="006530CC"/>
    <w:rsid w:val="00662537"/>
    <w:rsid w:val="006738A3"/>
    <w:rsid w:val="006832BA"/>
    <w:rsid w:val="00686E8D"/>
    <w:rsid w:val="00687375"/>
    <w:rsid w:val="00691A1D"/>
    <w:rsid w:val="006A2720"/>
    <w:rsid w:val="006A7C92"/>
    <w:rsid w:val="006B2FF1"/>
    <w:rsid w:val="006B6788"/>
    <w:rsid w:val="006C210C"/>
    <w:rsid w:val="006D216B"/>
    <w:rsid w:val="006D37D7"/>
    <w:rsid w:val="006D4303"/>
    <w:rsid w:val="006D539D"/>
    <w:rsid w:val="006F04FA"/>
    <w:rsid w:val="006F08A2"/>
    <w:rsid w:val="006F6618"/>
    <w:rsid w:val="007169CE"/>
    <w:rsid w:val="0071767B"/>
    <w:rsid w:val="007460ED"/>
    <w:rsid w:val="00747FE9"/>
    <w:rsid w:val="00750313"/>
    <w:rsid w:val="0078290D"/>
    <w:rsid w:val="0078466E"/>
    <w:rsid w:val="00790B53"/>
    <w:rsid w:val="0079389E"/>
    <w:rsid w:val="0079661A"/>
    <w:rsid w:val="007B6A28"/>
    <w:rsid w:val="007C2CCF"/>
    <w:rsid w:val="007C7B8B"/>
    <w:rsid w:val="007C7E00"/>
    <w:rsid w:val="007E6CC8"/>
    <w:rsid w:val="007F159B"/>
    <w:rsid w:val="007F1C4C"/>
    <w:rsid w:val="008030C9"/>
    <w:rsid w:val="00807BBA"/>
    <w:rsid w:val="0082174E"/>
    <w:rsid w:val="00821F52"/>
    <w:rsid w:val="008240C9"/>
    <w:rsid w:val="00826E09"/>
    <w:rsid w:val="008322B2"/>
    <w:rsid w:val="008427C1"/>
    <w:rsid w:val="00845D41"/>
    <w:rsid w:val="00851D75"/>
    <w:rsid w:val="00851EC1"/>
    <w:rsid w:val="008525A8"/>
    <w:rsid w:val="008528D3"/>
    <w:rsid w:val="00865C8A"/>
    <w:rsid w:val="0087399B"/>
    <w:rsid w:val="008752BE"/>
    <w:rsid w:val="00876891"/>
    <w:rsid w:val="008A0215"/>
    <w:rsid w:val="008A18E8"/>
    <w:rsid w:val="008A2041"/>
    <w:rsid w:val="008A5559"/>
    <w:rsid w:val="008C3265"/>
    <w:rsid w:val="008C4E4E"/>
    <w:rsid w:val="008C593C"/>
    <w:rsid w:val="008D0D62"/>
    <w:rsid w:val="008D4D5D"/>
    <w:rsid w:val="008D563F"/>
    <w:rsid w:val="008D62BC"/>
    <w:rsid w:val="008D7483"/>
    <w:rsid w:val="008E3231"/>
    <w:rsid w:val="008E5957"/>
    <w:rsid w:val="00911CC8"/>
    <w:rsid w:val="0091562E"/>
    <w:rsid w:val="0092384E"/>
    <w:rsid w:val="0092407D"/>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C0164"/>
    <w:rsid w:val="009C3ECF"/>
    <w:rsid w:val="009C7B1F"/>
    <w:rsid w:val="009E01CA"/>
    <w:rsid w:val="009E0CC6"/>
    <w:rsid w:val="009E6CB1"/>
    <w:rsid w:val="009F08EF"/>
    <w:rsid w:val="009F1B58"/>
    <w:rsid w:val="009F4B7A"/>
    <w:rsid w:val="009F7D32"/>
    <w:rsid w:val="00A10A03"/>
    <w:rsid w:val="00A21F70"/>
    <w:rsid w:val="00A4423E"/>
    <w:rsid w:val="00A524B5"/>
    <w:rsid w:val="00A56959"/>
    <w:rsid w:val="00A60830"/>
    <w:rsid w:val="00A6272C"/>
    <w:rsid w:val="00A776EE"/>
    <w:rsid w:val="00A8087E"/>
    <w:rsid w:val="00A872AE"/>
    <w:rsid w:val="00A9355B"/>
    <w:rsid w:val="00A968CB"/>
    <w:rsid w:val="00A97B76"/>
    <w:rsid w:val="00AA0047"/>
    <w:rsid w:val="00AA1293"/>
    <w:rsid w:val="00AA2A03"/>
    <w:rsid w:val="00AB68FF"/>
    <w:rsid w:val="00AB76BA"/>
    <w:rsid w:val="00AC0E9D"/>
    <w:rsid w:val="00AD1FA8"/>
    <w:rsid w:val="00AD69C1"/>
    <w:rsid w:val="00AE1B6D"/>
    <w:rsid w:val="00AF1768"/>
    <w:rsid w:val="00AF34F3"/>
    <w:rsid w:val="00AF3672"/>
    <w:rsid w:val="00B02C65"/>
    <w:rsid w:val="00B061FB"/>
    <w:rsid w:val="00B14E59"/>
    <w:rsid w:val="00B16F71"/>
    <w:rsid w:val="00B319FB"/>
    <w:rsid w:val="00B36B21"/>
    <w:rsid w:val="00B6220A"/>
    <w:rsid w:val="00B66A94"/>
    <w:rsid w:val="00B852D2"/>
    <w:rsid w:val="00BB30CC"/>
    <w:rsid w:val="00BD16C2"/>
    <w:rsid w:val="00BD4EE4"/>
    <w:rsid w:val="00BD66B6"/>
    <w:rsid w:val="00BE0479"/>
    <w:rsid w:val="00BE1A6D"/>
    <w:rsid w:val="00BE3E59"/>
    <w:rsid w:val="00BE5AA3"/>
    <w:rsid w:val="00BF5BBB"/>
    <w:rsid w:val="00C031A9"/>
    <w:rsid w:val="00C04DAE"/>
    <w:rsid w:val="00C140DB"/>
    <w:rsid w:val="00C27607"/>
    <w:rsid w:val="00C34ADB"/>
    <w:rsid w:val="00C4722C"/>
    <w:rsid w:val="00C52153"/>
    <w:rsid w:val="00C54386"/>
    <w:rsid w:val="00C56D62"/>
    <w:rsid w:val="00C64EE0"/>
    <w:rsid w:val="00C737A3"/>
    <w:rsid w:val="00C74808"/>
    <w:rsid w:val="00C83C01"/>
    <w:rsid w:val="00C8619F"/>
    <w:rsid w:val="00C87E87"/>
    <w:rsid w:val="00C9660D"/>
    <w:rsid w:val="00C97439"/>
    <w:rsid w:val="00CB1EB7"/>
    <w:rsid w:val="00CB54FE"/>
    <w:rsid w:val="00CC1310"/>
    <w:rsid w:val="00CC1B76"/>
    <w:rsid w:val="00CE3D78"/>
    <w:rsid w:val="00CE5479"/>
    <w:rsid w:val="00CE5F5F"/>
    <w:rsid w:val="00CF5C10"/>
    <w:rsid w:val="00CF60F3"/>
    <w:rsid w:val="00D040F3"/>
    <w:rsid w:val="00D33CD9"/>
    <w:rsid w:val="00D435A2"/>
    <w:rsid w:val="00D439E8"/>
    <w:rsid w:val="00D47829"/>
    <w:rsid w:val="00D47B63"/>
    <w:rsid w:val="00D52BF8"/>
    <w:rsid w:val="00D553FA"/>
    <w:rsid w:val="00D56C19"/>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172D"/>
    <w:rsid w:val="00E44AC1"/>
    <w:rsid w:val="00E567EE"/>
    <w:rsid w:val="00E62C43"/>
    <w:rsid w:val="00E62C7C"/>
    <w:rsid w:val="00E642C8"/>
    <w:rsid w:val="00E74378"/>
    <w:rsid w:val="00E94D18"/>
    <w:rsid w:val="00EA1725"/>
    <w:rsid w:val="00EA371E"/>
    <w:rsid w:val="00EB5D15"/>
    <w:rsid w:val="00EC1783"/>
    <w:rsid w:val="00EC455A"/>
    <w:rsid w:val="00EC47BD"/>
    <w:rsid w:val="00ED0846"/>
    <w:rsid w:val="00ED1788"/>
    <w:rsid w:val="00ED217D"/>
    <w:rsid w:val="00EE1D64"/>
    <w:rsid w:val="00EE30CA"/>
    <w:rsid w:val="00EE3F10"/>
    <w:rsid w:val="00F05DB2"/>
    <w:rsid w:val="00F06CC8"/>
    <w:rsid w:val="00F22068"/>
    <w:rsid w:val="00F27E82"/>
    <w:rsid w:val="00F310ED"/>
    <w:rsid w:val="00F349C7"/>
    <w:rsid w:val="00F45FE3"/>
    <w:rsid w:val="00F56AF6"/>
    <w:rsid w:val="00F60507"/>
    <w:rsid w:val="00F70FB2"/>
    <w:rsid w:val="00F74817"/>
    <w:rsid w:val="00F75242"/>
    <w:rsid w:val="00F82423"/>
    <w:rsid w:val="00F90AD5"/>
    <w:rsid w:val="00F934CB"/>
    <w:rsid w:val="00F94CDA"/>
    <w:rsid w:val="00FA1040"/>
    <w:rsid w:val="00FA152E"/>
    <w:rsid w:val="00FA2475"/>
    <w:rsid w:val="00FA2E35"/>
    <w:rsid w:val="00FB10C7"/>
    <w:rsid w:val="00FB6135"/>
    <w:rsid w:val="00FE110B"/>
    <w:rsid w:val="00FE69B2"/>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character" w:customStyle="1" w:styleId="FooterChar">
    <w:name w:val="Footer Char"/>
    <w:link w:val="Footer"/>
    <w:uiPriority w:val="99"/>
    <w:rsid w:val="001D00FB"/>
    <w:rPr>
      <w:rFonts w:ascii="Arial" w:hAnsi="Arial" w:cs="Arial"/>
      <w:color w:val="000000"/>
      <w:sz w:val="24"/>
      <w:szCs w:val="24"/>
      <w:lang w:eastAsia="en-US"/>
    </w:rPr>
  </w:style>
  <w:style w:type="paragraph" w:customStyle="1" w:styleId="Body">
    <w:name w:val="Body"/>
    <w:rsid w:val="00E74378"/>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character" w:customStyle="1" w:styleId="FooterChar">
    <w:name w:val="Footer Char"/>
    <w:link w:val="Footer"/>
    <w:uiPriority w:val="99"/>
    <w:rsid w:val="001D00FB"/>
    <w:rPr>
      <w:rFonts w:ascii="Arial" w:hAnsi="Arial" w:cs="Arial"/>
      <w:color w:val="000000"/>
      <w:sz w:val="24"/>
      <w:szCs w:val="24"/>
      <w:lang w:eastAsia="en-US"/>
    </w:rPr>
  </w:style>
  <w:style w:type="paragraph" w:customStyle="1" w:styleId="Body">
    <w:name w:val="Body"/>
    <w:rsid w:val="00E74378"/>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58276">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47027108">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netearthpublicity.com"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mailto:Michele@theblowmonkeys.co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witter.com/theblowmonkeys" TargetMode="External"/><Relationship Id="rId20" Type="http://schemas.openxmlformats.org/officeDocument/2006/relationships/hyperlink" Target="mailto:dave@planetearthpublicity.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jbpr.co/" TargetMode="External"/><Relationship Id="rId5" Type="http://schemas.openxmlformats.org/officeDocument/2006/relationships/settings" Target="settings.xml"/><Relationship Id="rId15" Type="http://schemas.openxmlformats.org/officeDocument/2006/relationships/hyperlink" Target="https://www.facebook.com/TheBlowMonkeysOfficial?sk=wall" TargetMode="External"/><Relationship Id="rId23" Type="http://schemas.openxmlformats.org/officeDocument/2006/relationships/hyperlink" Target="mailto:joe.bennett@jbpr.co"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theblowmonkeys.com" TargetMode="External"/><Relationship Id="rId22" Type="http://schemas.openxmlformats.org/officeDocument/2006/relationships/image" Target="media/image8.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D097B-2DC3-45FC-A4CB-ACADB472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6071</CharactersWithSpaces>
  <SharedDoc>false</SharedDoc>
  <HLinks>
    <vt:vector size="24" baseType="variant">
      <vt:variant>
        <vt:i4>3538954</vt:i4>
      </vt:variant>
      <vt:variant>
        <vt:i4>9</vt:i4>
      </vt:variant>
      <vt:variant>
        <vt:i4>0</vt:i4>
      </vt:variant>
      <vt:variant>
        <vt:i4>5</vt:i4>
      </vt:variant>
      <vt:variant>
        <vt:lpwstr>mailto:dave@planetearthpublicity.com</vt:lpwstr>
      </vt:variant>
      <vt:variant>
        <vt:lpwstr/>
      </vt:variant>
      <vt:variant>
        <vt:i4>6881314</vt:i4>
      </vt:variant>
      <vt:variant>
        <vt:i4>6</vt:i4>
      </vt:variant>
      <vt:variant>
        <vt:i4>0</vt:i4>
      </vt:variant>
      <vt:variant>
        <vt:i4>5</vt:i4>
      </vt:variant>
      <vt:variant>
        <vt:lpwstr>https://twitter.com/theblowmonkeys</vt:lpwstr>
      </vt:variant>
      <vt:variant>
        <vt:lpwstr/>
      </vt:variant>
      <vt:variant>
        <vt:i4>7667827</vt:i4>
      </vt:variant>
      <vt:variant>
        <vt:i4>3</vt:i4>
      </vt:variant>
      <vt:variant>
        <vt:i4>0</vt:i4>
      </vt:variant>
      <vt:variant>
        <vt:i4>5</vt:i4>
      </vt:variant>
      <vt:variant>
        <vt:lpwstr>https://www.facebook.com/TheBlowMonkeysOfficial?sk=wall</vt:lpwstr>
      </vt:variant>
      <vt:variant>
        <vt:lpwstr/>
      </vt:variant>
      <vt:variant>
        <vt:i4>3276846</vt:i4>
      </vt:variant>
      <vt:variant>
        <vt:i4>0</vt:i4>
      </vt:variant>
      <vt:variant>
        <vt:i4>0</vt:i4>
      </vt:variant>
      <vt:variant>
        <vt:i4>5</vt:i4>
      </vt:variant>
      <vt:variant>
        <vt:lpwstr>http://www.theblowmonkeys.com/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5</cp:revision>
  <cp:lastPrinted>2015-01-22T18:04:00Z</cp:lastPrinted>
  <dcterms:created xsi:type="dcterms:W3CDTF">2015-01-22T17:00:00Z</dcterms:created>
  <dcterms:modified xsi:type="dcterms:W3CDTF">2015-01-22T18:04:00Z</dcterms:modified>
</cp:coreProperties>
</file>