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E86AAC" w14:textId="2B889F92" w:rsidR="008D59AB" w:rsidRDefault="008D59AB" w:rsidP="008D59AB">
      <w:pPr>
        <w:jc w:val="center"/>
        <w:rPr>
          <w:rFonts w:eastAsia="Times New Roman"/>
          <w:b/>
          <w:color w:val="222222"/>
          <w:sz w:val="48"/>
          <w:szCs w:val="21"/>
        </w:rPr>
      </w:pPr>
      <w:r>
        <w:rPr>
          <w:rFonts w:eastAsia="Times New Roman"/>
          <w:b/>
          <w:color w:val="222222"/>
          <w:sz w:val="48"/>
          <w:szCs w:val="21"/>
        </w:rPr>
        <w:t xml:space="preserve">NADIYA &amp; KAI: ONCE UPON A TIME </w:t>
      </w:r>
    </w:p>
    <w:p w14:paraId="7D514131" w14:textId="77777777" w:rsidR="008D59AB" w:rsidRDefault="008D59AB" w:rsidP="008D59AB">
      <w:pPr>
        <w:jc w:val="center"/>
        <w:rPr>
          <w:rFonts w:eastAsia="Times New Roman"/>
          <w:i/>
        </w:rPr>
      </w:pPr>
    </w:p>
    <w:p w14:paraId="313EE68B" w14:textId="77777777" w:rsidR="008D59AB" w:rsidRDefault="008D59AB" w:rsidP="008D59AB">
      <w:pPr>
        <w:jc w:val="center"/>
        <w:rPr>
          <w:rFonts w:eastAsia="Times New Roman"/>
          <w:b/>
          <w:sz w:val="28"/>
          <w:szCs w:val="29"/>
        </w:rPr>
      </w:pPr>
      <w:r>
        <w:rPr>
          <w:rFonts w:eastAsia="Times New Roman"/>
          <w:b/>
          <w:sz w:val="28"/>
          <w:szCs w:val="29"/>
        </w:rPr>
        <w:t>Nadiya &amp; Kai Announce UK Dates for ‘Once Upon A Time’</w:t>
      </w:r>
    </w:p>
    <w:p w14:paraId="551F31FE" w14:textId="2283E66E" w:rsidR="008D59AB" w:rsidRDefault="008D59AB" w:rsidP="008D59AB">
      <w:pPr>
        <w:jc w:val="center"/>
        <w:rPr>
          <w:rFonts w:eastAsia="Times New Roman"/>
          <w:b/>
          <w:sz w:val="32"/>
        </w:rPr>
      </w:pPr>
    </w:p>
    <w:p w14:paraId="28CDD2C3" w14:textId="77777777" w:rsidR="008D59AB" w:rsidRPr="00B112E8" w:rsidRDefault="008D59AB" w:rsidP="008D59AB">
      <w:pPr>
        <w:rPr>
          <w:rFonts w:eastAsia="Times New Roman"/>
          <w:sz w:val="22"/>
          <w:szCs w:val="20"/>
        </w:rPr>
      </w:pPr>
      <w:r w:rsidRPr="00B112E8">
        <w:rPr>
          <w:rFonts w:eastAsia="Times New Roman"/>
          <w:sz w:val="22"/>
          <w:szCs w:val="20"/>
        </w:rPr>
        <w:t xml:space="preserve">Nadiya </w:t>
      </w:r>
      <w:proofErr w:type="spellStart"/>
      <w:r w:rsidRPr="00B112E8">
        <w:rPr>
          <w:rFonts w:eastAsia="Times New Roman"/>
          <w:sz w:val="22"/>
          <w:szCs w:val="20"/>
        </w:rPr>
        <w:t>Bychkova</w:t>
      </w:r>
      <w:proofErr w:type="spellEnd"/>
      <w:r w:rsidRPr="00B112E8">
        <w:rPr>
          <w:rFonts w:eastAsia="Times New Roman"/>
          <w:sz w:val="22"/>
          <w:szCs w:val="20"/>
        </w:rPr>
        <w:t xml:space="preserve"> and Kai </w:t>
      </w:r>
      <w:proofErr w:type="spellStart"/>
      <w:r w:rsidRPr="00B112E8">
        <w:rPr>
          <w:rFonts w:eastAsia="Times New Roman"/>
          <w:sz w:val="22"/>
          <w:szCs w:val="20"/>
        </w:rPr>
        <w:t>Widdrington</w:t>
      </w:r>
      <w:proofErr w:type="spellEnd"/>
      <w:r w:rsidRPr="00B112E8">
        <w:rPr>
          <w:rFonts w:eastAsia="Times New Roman"/>
          <w:sz w:val="22"/>
          <w:szCs w:val="20"/>
        </w:rPr>
        <w:t xml:space="preserve"> have announced they are to tour the UK throughout </w:t>
      </w:r>
      <w:proofErr w:type="gramStart"/>
      <w:r w:rsidRPr="00B112E8">
        <w:rPr>
          <w:rFonts w:eastAsia="Times New Roman"/>
          <w:sz w:val="22"/>
          <w:szCs w:val="20"/>
        </w:rPr>
        <w:t>Spring</w:t>
      </w:r>
      <w:proofErr w:type="gramEnd"/>
      <w:r w:rsidRPr="00B112E8">
        <w:rPr>
          <w:rFonts w:eastAsia="Times New Roman"/>
          <w:sz w:val="22"/>
          <w:szCs w:val="20"/>
        </w:rPr>
        <w:t xml:space="preserve"> 2023 with their brand-new dance spectacular ‘Once Upon A Time’.</w:t>
      </w:r>
    </w:p>
    <w:p w14:paraId="7B1B557C" w14:textId="77777777" w:rsidR="008D59AB" w:rsidRPr="00B112E8" w:rsidRDefault="008D59AB" w:rsidP="008D59AB">
      <w:pPr>
        <w:rPr>
          <w:rFonts w:eastAsia="Times New Roman"/>
          <w:sz w:val="22"/>
          <w:szCs w:val="20"/>
        </w:rPr>
      </w:pPr>
    </w:p>
    <w:p w14:paraId="62AB5D4C" w14:textId="147AA0D3" w:rsidR="008D59AB" w:rsidRPr="00B112E8" w:rsidRDefault="004546A0" w:rsidP="008D59AB">
      <w:pPr>
        <w:rPr>
          <w:sz w:val="22"/>
          <w:szCs w:val="20"/>
        </w:rPr>
      </w:pPr>
      <w:r w:rsidRPr="00B112E8">
        <w:rPr>
          <w:sz w:val="22"/>
          <w:szCs w:val="20"/>
        </w:rPr>
        <w:t xml:space="preserve">Starring together on their own </w:t>
      </w:r>
      <w:r w:rsidR="005F471D" w:rsidRPr="00B112E8">
        <w:rPr>
          <w:sz w:val="22"/>
          <w:szCs w:val="20"/>
        </w:rPr>
        <w:t xml:space="preserve">headline </w:t>
      </w:r>
      <w:r w:rsidRPr="00B112E8">
        <w:rPr>
          <w:sz w:val="22"/>
          <w:szCs w:val="20"/>
        </w:rPr>
        <w:t>tour for the first time</w:t>
      </w:r>
      <w:r w:rsidR="002F2107" w:rsidRPr="00B112E8">
        <w:rPr>
          <w:sz w:val="22"/>
          <w:szCs w:val="20"/>
        </w:rPr>
        <w:t>,</w:t>
      </w:r>
      <w:r w:rsidR="008D59AB" w:rsidRPr="00B112E8">
        <w:rPr>
          <w:sz w:val="22"/>
          <w:szCs w:val="20"/>
        </w:rPr>
        <w:t xml:space="preserve"> ballroom superstars Nadiya and Kai’s new dance production is a fairytale like no other, with the couple having created a stunning show that showcases their incredible journeys and shines a spotlight on their love affair with dance. </w:t>
      </w:r>
    </w:p>
    <w:p w14:paraId="57C204CE" w14:textId="4D354E0B" w:rsidR="002F2107" w:rsidRPr="00B112E8" w:rsidRDefault="00B112E8" w:rsidP="008D59AB">
      <w:pPr>
        <w:rPr>
          <w:sz w:val="22"/>
          <w:szCs w:val="20"/>
        </w:rPr>
      </w:pPr>
      <w:r w:rsidRPr="00B112E8">
        <w:rPr>
          <w:rFonts w:eastAsia="Times New Roman"/>
          <w:b/>
          <w:noProof/>
          <w:color w:val="222222"/>
          <w:sz w:val="22"/>
          <w:szCs w:val="20"/>
        </w:rPr>
        <w:drawing>
          <wp:anchor distT="0" distB="0" distL="114300" distR="114300" simplePos="0" relativeHeight="251658240" behindDoc="1" locked="0" layoutInCell="1" allowOverlap="1" wp14:anchorId="32FD4C9B" wp14:editId="10FFE14D">
            <wp:simplePos x="0" y="0"/>
            <wp:positionH relativeFrom="column">
              <wp:posOffset>3571875</wp:posOffset>
            </wp:positionH>
            <wp:positionV relativeFrom="paragraph">
              <wp:posOffset>109220</wp:posOffset>
            </wp:positionV>
            <wp:extent cx="2222500" cy="3143250"/>
            <wp:effectExtent l="0" t="0" r="6350" b="0"/>
            <wp:wrapTight wrapText="bothSides">
              <wp:wrapPolygon edited="0">
                <wp:start x="0" y="0"/>
                <wp:lineTo x="0" y="21469"/>
                <wp:lineTo x="21477" y="21469"/>
                <wp:lineTo x="21477"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diya &amp; Kai - 'Once Upon A Time' tour poste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22500" cy="3143250"/>
                    </a:xfrm>
                    <a:prstGeom prst="rect">
                      <a:avLst/>
                    </a:prstGeom>
                  </pic:spPr>
                </pic:pic>
              </a:graphicData>
            </a:graphic>
            <wp14:sizeRelH relativeFrom="page">
              <wp14:pctWidth>0</wp14:pctWidth>
            </wp14:sizeRelH>
            <wp14:sizeRelV relativeFrom="page">
              <wp14:pctHeight>0</wp14:pctHeight>
            </wp14:sizeRelV>
          </wp:anchor>
        </w:drawing>
      </w:r>
    </w:p>
    <w:p w14:paraId="6CE9E788" w14:textId="67A8AE58" w:rsidR="008D59AB" w:rsidRPr="00B112E8" w:rsidRDefault="002F2107" w:rsidP="008D59AB">
      <w:pPr>
        <w:rPr>
          <w:sz w:val="22"/>
          <w:szCs w:val="20"/>
        </w:rPr>
      </w:pPr>
      <w:r w:rsidRPr="00B112E8">
        <w:rPr>
          <w:sz w:val="22"/>
          <w:szCs w:val="20"/>
        </w:rPr>
        <w:t xml:space="preserve">The show </w:t>
      </w:r>
      <w:r w:rsidR="008D59AB" w:rsidRPr="00B112E8">
        <w:rPr>
          <w:sz w:val="22"/>
          <w:szCs w:val="20"/>
        </w:rPr>
        <w:t>will also celebrate Nadiya and Kai’s wonderful relationship on and off the dance floor. The couple will share with audiences across the country their inspirations and aspirations, whilst also telling the story of their remarkable journey from childhood dancers to ballroom and Latin champions - and, of course, becoming TV stars.</w:t>
      </w:r>
    </w:p>
    <w:p w14:paraId="64643754" w14:textId="11A2696D" w:rsidR="008D59AB" w:rsidRPr="00B112E8" w:rsidRDefault="008D59AB" w:rsidP="008D59AB">
      <w:pPr>
        <w:pStyle w:val="NoSpacing"/>
        <w:rPr>
          <w:sz w:val="22"/>
          <w:szCs w:val="20"/>
        </w:rPr>
      </w:pPr>
    </w:p>
    <w:p w14:paraId="73AB7325" w14:textId="1750AF8A" w:rsidR="008D59AB" w:rsidRPr="00B112E8" w:rsidRDefault="008D59AB" w:rsidP="008D59AB">
      <w:pPr>
        <w:pStyle w:val="NoSpacing"/>
        <w:rPr>
          <w:sz w:val="22"/>
          <w:szCs w:val="20"/>
        </w:rPr>
      </w:pPr>
      <w:r w:rsidRPr="00B112E8">
        <w:rPr>
          <w:sz w:val="22"/>
          <w:szCs w:val="20"/>
        </w:rPr>
        <w:t xml:space="preserve">From the producers of smash hit dance shows Here Come </w:t>
      </w:r>
      <w:proofErr w:type="gramStart"/>
      <w:r w:rsidRPr="00B112E8">
        <w:rPr>
          <w:sz w:val="22"/>
          <w:szCs w:val="20"/>
        </w:rPr>
        <w:t>The</w:t>
      </w:r>
      <w:proofErr w:type="gramEnd"/>
      <w:r w:rsidRPr="00B112E8">
        <w:rPr>
          <w:sz w:val="22"/>
          <w:szCs w:val="20"/>
        </w:rPr>
        <w:t xml:space="preserve"> Boys, Rip It Up The 60s and Remembering The Oscars, Once Upon a Time will be a lavish production with beautiful choreography, stunning costumes and a supremely talented cast of dancers and musicians.</w:t>
      </w:r>
    </w:p>
    <w:p w14:paraId="136D4649" w14:textId="07256BC4" w:rsidR="008D59AB" w:rsidRPr="00B112E8" w:rsidRDefault="008D59AB" w:rsidP="008D59AB">
      <w:pPr>
        <w:pStyle w:val="NoSpacing"/>
        <w:rPr>
          <w:sz w:val="22"/>
          <w:szCs w:val="20"/>
        </w:rPr>
      </w:pPr>
      <w:bookmarkStart w:id="0" w:name="_GoBack"/>
      <w:bookmarkEnd w:id="0"/>
    </w:p>
    <w:p w14:paraId="622E0AF3" w14:textId="77777777" w:rsidR="008D59AB" w:rsidRPr="00B112E8" w:rsidRDefault="008D59AB" w:rsidP="008D59AB">
      <w:pPr>
        <w:jc w:val="both"/>
        <w:rPr>
          <w:sz w:val="22"/>
          <w:szCs w:val="20"/>
        </w:rPr>
      </w:pPr>
      <w:r w:rsidRPr="00B112E8">
        <w:rPr>
          <w:sz w:val="22"/>
          <w:szCs w:val="20"/>
        </w:rPr>
        <w:t>The 36 show UK tour begins in Portsmouth on 27</w:t>
      </w:r>
      <w:r w:rsidRPr="00B112E8">
        <w:rPr>
          <w:sz w:val="22"/>
          <w:szCs w:val="20"/>
          <w:vertAlign w:val="superscript"/>
        </w:rPr>
        <w:t>th</w:t>
      </w:r>
      <w:r w:rsidRPr="00B112E8">
        <w:rPr>
          <w:sz w:val="22"/>
          <w:szCs w:val="20"/>
        </w:rPr>
        <w:t xml:space="preserve"> March and ends in Dartford on 7</w:t>
      </w:r>
      <w:r w:rsidRPr="00B112E8">
        <w:rPr>
          <w:sz w:val="22"/>
          <w:szCs w:val="20"/>
          <w:vertAlign w:val="superscript"/>
        </w:rPr>
        <w:t>th</w:t>
      </w:r>
      <w:r w:rsidRPr="00B112E8">
        <w:rPr>
          <w:sz w:val="22"/>
          <w:szCs w:val="20"/>
        </w:rPr>
        <w:t xml:space="preserve"> May, including additional matinee performances in, Swindon (18</w:t>
      </w:r>
      <w:r w:rsidRPr="00B112E8">
        <w:rPr>
          <w:sz w:val="22"/>
          <w:szCs w:val="20"/>
          <w:vertAlign w:val="superscript"/>
        </w:rPr>
        <w:t>th</w:t>
      </w:r>
      <w:r w:rsidRPr="00B112E8">
        <w:rPr>
          <w:sz w:val="22"/>
          <w:szCs w:val="20"/>
        </w:rPr>
        <w:t xml:space="preserve"> April), Billingham (20</w:t>
      </w:r>
      <w:r w:rsidRPr="00B112E8">
        <w:rPr>
          <w:sz w:val="22"/>
          <w:szCs w:val="20"/>
          <w:vertAlign w:val="superscript"/>
        </w:rPr>
        <w:t>th</w:t>
      </w:r>
      <w:r w:rsidRPr="00B112E8">
        <w:rPr>
          <w:sz w:val="22"/>
          <w:szCs w:val="20"/>
        </w:rPr>
        <w:t xml:space="preserve"> April) and London (29</w:t>
      </w:r>
      <w:r w:rsidRPr="00B112E8">
        <w:rPr>
          <w:sz w:val="22"/>
          <w:szCs w:val="20"/>
          <w:vertAlign w:val="superscript"/>
        </w:rPr>
        <w:t>th</w:t>
      </w:r>
      <w:r w:rsidRPr="00B112E8">
        <w:rPr>
          <w:sz w:val="22"/>
          <w:szCs w:val="20"/>
        </w:rPr>
        <w:t xml:space="preserve"> April). </w:t>
      </w:r>
    </w:p>
    <w:p w14:paraId="1B670178" w14:textId="77777777" w:rsidR="008D59AB" w:rsidRPr="00B112E8" w:rsidRDefault="008D59AB" w:rsidP="008D59AB">
      <w:pPr>
        <w:pStyle w:val="NoSpacing"/>
        <w:rPr>
          <w:sz w:val="22"/>
          <w:szCs w:val="20"/>
        </w:rPr>
      </w:pPr>
    </w:p>
    <w:p w14:paraId="59B00F5D" w14:textId="77777777" w:rsidR="008D59AB" w:rsidRPr="00B112E8" w:rsidRDefault="008D59AB" w:rsidP="008D59AB">
      <w:pPr>
        <w:rPr>
          <w:sz w:val="22"/>
          <w:szCs w:val="20"/>
        </w:rPr>
      </w:pPr>
      <w:r w:rsidRPr="00B112E8">
        <w:rPr>
          <w:sz w:val="22"/>
          <w:szCs w:val="20"/>
        </w:rPr>
        <w:t xml:space="preserve">Ukrainian-Slovenian dance star Nadiya </w:t>
      </w:r>
      <w:proofErr w:type="spellStart"/>
      <w:r w:rsidRPr="00B112E8">
        <w:rPr>
          <w:sz w:val="22"/>
          <w:szCs w:val="20"/>
        </w:rPr>
        <w:t>Bychkova</w:t>
      </w:r>
      <w:proofErr w:type="spellEnd"/>
      <w:r w:rsidRPr="00B112E8">
        <w:rPr>
          <w:sz w:val="22"/>
          <w:szCs w:val="20"/>
        </w:rPr>
        <w:t xml:space="preserve"> is a two-time World Champion and European Champion in Ballroom and Latin ‘10’ Dance, who made her Strictly Come Dancing debut in 2017. Since then, her </w:t>
      </w:r>
      <w:proofErr w:type="gramStart"/>
      <w:r w:rsidRPr="00B112E8">
        <w:rPr>
          <w:sz w:val="22"/>
          <w:szCs w:val="20"/>
        </w:rPr>
        <w:t>Strictly</w:t>
      </w:r>
      <w:proofErr w:type="gramEnd"/>
      <w:r w:rsidRPr="00B112E8">
        <w:rPr>
          <w:sz w:val="22"/>
          <w:szCs w:val="20"/>
        </w:rPr>
        <w:t xml:space="preserve"> partners have included David James, Lee Ryan, </w:t>
      </w:r>
      <w:proofErr w:type="spellStart"/>
      <w:r w:rsidRPr="00B112E8">
        <w:rPr>
          <w:sz w:val="22"/>
          <w:szCs w:val="20"/>
        </w:rPr>
        <w:t>Davood</w:t>
      </w:r>
      <w:proofErr w:type="spellEnd"/>
      <w:r w:rsidRPr="00B112E8">
        <w:rPr>
          <w:sz w:val="22"/>
          <w:szCs w:val="20"/>
        </w:rPr>
        <w:t xml:space="preserve"> </w:t>
      </w:r>
      <w:proofErr w:type="spellStart"/>
      <w:r w:rsidRPr="00B112E8">
        <w:rPr>
          <w:sz w:val="22"/>
          <w:szCs w:val="20"/>
        </w:rPr>
        <w:t>Ghadami</w:t>
      </w:r>
      <w:proofErr w:type="spellEnd"/>
      <w:r w:rsidRPr="00B112E8">
        <w:rPr>
          <w:sz w:val="22"/>
          <w:szCs w:val="20"/>
        </w:rPr>
        <w:t xml:space="preserve">, Dan Walker and Matt Goss. </w:t>
      </w:r>
    </w:p>
    <w:p w14:paraId="524A5A85" w14:textId="77777777" w:rsidR="008D59AB" w:rsidRPr="00B112E8" w:rsidRDefault="008D59AB" w:rsidP="008D59AB">
      <w:pPr>
        <w:rPr>
          <w:sz w:val="22"/>
          <w:szCs w:val="20"/>
        </w:rPr>
      </w:pPr>
    </w:p>
    <w:p w14:paraId="6C6750EE" w14:textId="77777777" w:rsidR="008D59AB" w:rsidRPr="00B112E8" w:rsidRDefault="008D59AB" w:rsidP="008D59AB">
      <w:pPr>
        <w:pStyle w:val="NoSpacing"/>
        <w:rPr>
          <w:rFonts w:eastAsia="Times New Roman"/>
          <w:sz w:val="22"/>
          <w:szCs w:val="20"/>
        </w:rPr>
      </w:pPr>
      <w:r w:rsidRPr="00B112E8">
        <w:rPr>
          <w:sz w:val="22"/>
          <w:szCs w:val="20"/>
        </w:rPr>
        <w:t xml:space="preserve">Looking ahead to the tour, Nadiya said: </w:t>
      </w:r>
      <w:r w:rsidRPr="00B112E8">
        <w:rPr>
          <w:rFonts w:eastAsia="Times New Roman"/>
          <w:sz w:val="22"/>
          <w:szCs w:val="20"/>
        </w:rPr>
        <w:t xml:space="preserve">“Kai and I are extremely excited to perform our brand-new show ‘Once Upon A Time’ to audiences all over the UK. We have both toured with some great shows in the past so now to headline our own tour together will be something special. We’re really looking forward to sharing this experience with our fans and giving them an insight into our love of ballroom.” </w:t>
      </w:r>
    </w:p>
    <w:p w14:paraId="4494C7AA" w14:textId="77777777" w:rsidR="008D59AB" w:rsidRPr="00B112E8" w:rsidRDefault="008D59AB" w:rsidP="008D59AB">
      <w:pPr>
        <w:pStyle w:val="NoSpacing"/>
        <w:rPr>
          <w:rFonts w:eastAsia="Times New Roman"/>
          <w:sz w:val="22"/>
          <w:szCs w:val="20"/>
        </w:rPr>
      </w:pPr>
    </w:p>
    <w:p w14:paraId="3E4D6F39" w14:textId="77777777" w:rsidR="005F471D" w:rsidRPr="00B112E8" w:rsidRDefault="005F471D" w:rsidP="005F471D">
      <w:pPr>
        <w:rPr>
          <w:rFonts w:eastAsia="Times New Roman"/>
          <w:sz w:val="22"/>
          <w:szCs w:val="20"/>
        </w:rPr>
      </w:pPr>
      <w:r w:rsidRPr="00B112E8">
        <w:rPr>
          <w:rStyle w:val="bumpedfont15"/>
          <w:rFonts w:eastAsia="Times New Roman"/>
          <w:sz w:val="22"/>
          <w:szCs w:val="20"/>
        </w:rPr>
        <w:t>Kai, a Junior World Latin American champion, spent four years as a professional dancer on Dancing</w:t>
      </w:r>
      <w:r w:rsidRPr="00B112E8">
        <w:rPr>
          <w:rStyle w:val="apple-converted-space"/>
          <w:rFonts w:eastAsia="Times New Roman"/>
          <w:sz w:val="22"/>
          <w:szCs w:val="20"/>
        </w:rPr>
        <w:t> </w:t>
      </w:r>
      <w:proofErr w:type="gramStart"/>
      <w:r w:rsidRPr="00B112E8">
        <w:rPr>
          <w:rStyle w:val="bumpedfont15"/>
          <w:rFonts w:eastAsia="Times New Roman"/>
          <w:sz w:val="22"/>
          <w:szCs w:val="20"/>
        </w:rPr>
        <w:t>With</w:t>
      </w:r>
      <w:r w:rsidRPr="00B112E8">
        <w:rPr>
          <w:rStyle w:val="apple-converted-space"/>
          <w:rFonts w:eastAsia="Times New Roman"/>
          <w:sz w:val="22"/>
          <w:szCs w:val="20"/>
        </w:rPr>
        <w:t> </w:t>
      </w:r>
      <w:r w:rsidRPr="00B112E8">
        <w:rPr>
          <w:rStyle w:val="bumpedfont15"/>
          <w:rFonts w:eastAsia="Times New Roman"/>
          <w:sz w:val="22"/>
          <w:szCs w:val="20"/>
        </w:rPr>
        <w:t>The</w:t>
      </w:r>
      <w:proofErr w:type="gramEnd"/>
      <w:r w:rsidRPr="00B112E8">
        <w:rPr>
          <w:rStyle w:val="bumpedfont15"/>
          <w:rFonts w:eastAsia="Times New Roman"/>
          <w:sz w:val="22"/>
          <w:szCs w:val="20"/>
        </w:rPr>
        <w:t xml:space="preserve"> Stars in Ireland before becoming a professional dancer on Strictly Come Dancing in 2021.</w:t>
      </w:r>
      <w:r w:rsidRPr="00B112E8">
        <w:rPr>
          <w:rStyle w:val="apple-converted-space"/>
          <w:rFonts w:eastAsia="Times New Roman"/>
          <w:sz w:val="22"/>
          <w:szCs w:val="20"/>
        </w:rPr>
        <w:t> During</w:t>
      </w:r>
      <w:r w:rsidRPr="00B112E8">
        <w:rPr>
          <w:rStyle w:val="bumpedfont15"/>
          <w:rFonts w:eastAsia="Times New Roman"/>
          <w:sz w:val="22"/>
          <w:szCs w:val="20"/>
        </w:rPr>
        <w:t> his first series, Kai was partnered with television presenter AJ</w:t>
      </w:r>
      <w:r w:rsidRPr="00B112E8">
        <w:rPr>
          <w:rStyle w:val="apple-converted-space"/>
          <w:rFonts w:eastAsia="Times New Roman"/>
          <w:sz w:val="22"/>
          <w:szCs w:val="20"/>
        </w:rPr>
        <w:t> </w:t>
      </w:r>
      <w:proofErr w:type="spellStart"/>
      <w:r w:rsidRPr="00B112E8">
        <w:rPr>
          <w:rStyle w:val="bumpedfont15"/>
          <w:rFonts w:eastAsia="Times New Roman"/>
          <w:sz w:val="22"/>
          <w:szCs w:val="20"/>
        </w:rPr>
        <w:t>Odudu</w:t>
      </w:r>
      <w:proofErr w:type="spellEnd"/>
      <w:r w:rsidRPr="00B112E8">
        <w:rPr>
          <w:rStyle w:val="bumpedfont15"/>
          <w:rFonts w:eastAsia="Times New Roman"/>
          <w:sz w:val="22"/>
          <w:szCs w:val="20"/>
        </w:rPr>
        <w:t>,</w:t>
      </w:r>
      <w:r w:rsidRPr="00B112E8">
        <w:rPr>
          <w:rStyle w:val="apple-converted-space"/>
          <w:rFonts w:eastAsia="Times New Roman"/>
          <w:sz w:val="22"/>
          <w:szCs w:val="20"/>
        </w:rPr>
        <w:t> </w:t>
      </w:r>
      <w:r w:rsidRPr="00B112E8">
        <w:rPr>
          <w:rStyle w:val="bumpedfont15"/>
          <w:rFonts w:eastAsia="Times New Roman"/>
          <w:sz w:val="22"/>
          <w:szCs w:val="20"/>
        </w:rPr>
        <w:t>making it all the way to the coveted final, before an injury forced AJ to withdraw.</w:t>
      </w:r>
    </w:p>
    <w:p w14:paraId="3F7870A1" w14:textId="77777777" w:rsidR="005F471D" w:rsidRPr="00B112E8" w:rsidRDefault="005F471D" w:rsidP="008D59AB">
      <w:pPr>
        <w:pStyle w:val="NoSpacing"/>
        <w:rPr>
          <w:rFonts w:eastAsia="Times New Roman"/>
          <w:sz w:val="22"/>
          <w:szCs w:val="20"/>
        </w:rPr>
      </w:pPr>
    </w:p>
    <w:p w14:paraId="0CCE6BA2" w14:textId="7950CFD9" w:rsidR="008D59AB" w:rsidRPr="00B112E8" w:rsidRDefault="008D59AB" w:rsidP="008D59AB">
      <w:pPr>
        <w:rPr>
          <w:rFonts w:eastAsia="Times New Roman"/>
          <w:sz w:val="22"/>
          <w:szCs w:val="20"/>
        </w:rPr>
      </w:pPr>
      <w:r w:rsidRPr="00B112E8">
        <w:rPr>
          <w:sz w:val="22"/>
          <w:szCs w:val="20"/>
        </w:rPr>
        <w:t xml:space="preserve">Kai said: </w:t>
      </w:r>
      <w:r w:rsidRPr="00B112E8">
        <w:rPr>
          <w:rFonts w:eastAsia="Times New Roman"/>
          <w:sz w:val="22"/>
          <w:szCs w:val="20"/>
        </w:rPr>
        <w:t>“To headline a show in the UK like ‘Once Upon A Time’ is a dream come true, and to do it alongside Nadiya will make it even more amazing. We believe we have assembled one of the best casts around to support us on tour so we cannot wait to get out there next</w:t>
      </w:r>
      <w:r w:rsidR="004D2ED5" w:rsidRPr="00B112E8">
        <w:rPr>
          <w:rFonts w:eastAsia="Times New Roman"/>
          <w:sz w:val="22"/>
          <w:szCs w:val="20"/>
        </w:rPr>
        <w:t xml:space="preserve"> </w:t>
      </w:r>
      <w:proofErr w:type="gramStart"/>
      <w:r w:rsidRPr="00B112E8">
        <w:rPr>
          <w:rFonts w:eastAsia="Times New Roman"/>
          <w:sz w:val="22"/>
          <w:szCs w:val="20"/>
        </w:rPr>
        <w:t>Spring</w:t>
      </w:r>
      <w:proofErr w:type="gramEnd"/>
      <w:r w:rsidRPr="00B112E8">
        <w:rPr>
          <w:rFonts w:eastAsia="Times New Roman"/>
          <w:sz w:val="22"/>
          <w:szCs w:val="20"/>
        </w:rPr>
        <w:t xml:space="preserve"> and entertain audiences across the country by giving them all a show to remember.”</w:t>
      </w:r>
    </w:p>
    <w:p w14:paraId="6603D9A0" w14:textId="77777777" w:rsidR="008D59AB" w:rsidRPr="00B112E8" w:rsidRDefault="008D59AB" w:rsidP="008D59AB">
      <w:pPr>
        <w:rPr>
          <w:sz w:val="22"/>
          <w:szCs w:val="20"/>
        </w:rPr>
      </w:pPr>
    </w:p>
    <w:p w14:paraId="3CC0BCAC" w14:textId="77777777" w:rsidR="008D59AB" w:rsidRPr="00B112E8" w:rsidRDefault="008D59AB" w:rsidP="008D59AB">
      <w:pPr>
        <w:pStyle w:val="NoSpacing"/>
        <w:rPr>
          <w:sz w:val="22"/>
          <w:szCs w:val="20"/>
        </w:rPr>
      </w:pPr>
      <w:r w:rsidRPr="00B112E8">
        <w:rPr>
          <w:sz w:val="22"/>
          <w:szCs w:val="20"/>
        </w:rPr>
        <w:t>It’s an on-stage romance that you will not want to miss.</w:t>
      </w:r>
    </w:p>
    <w:p w14:paraId="4912DB64" w14:textId="77777777" w:rsidR="008D59AB" w:rsidRPr="00B112E8" w:rsidRDefault="008D59AB" w:rsidP="008D59AB">
      <w:pPr>
        <w:rPr>
          <w:sz w:val="22"/>
          <w:szCs w:val="20"/>
        </w:rPr>
      </w:pPr>
    </w:p>
    <w:p w14:paraId="73775B0D" w14:textId="77777777" w:rsidR="008D59AB" w:rsidRPr="00B112E8" w:rsidRDefault="008D59AB" w:rsidP="008D59AB">
      <w:pPr>
        <w:rPr>
          <w:sz w:val="22"/>
          <w:szCs w:val="20"/>
        </w:rPr>
      </w:pPr>
      <w:r w:rsidRPr="00B112E8">
        <w:rPr>
          <w:sz w:val="22"/>
          <w:szCs w:val="20"/>
        </w:rPr>
        <w:t>The full list of tour dates for Nadiya &amp; Kai: Once Upon A Time are as follows:</w:t>
      </w:r>
    </w:p>
    <w:p w14:paraId="44ECE5C1" w14:textId="77777777" w:rsidR="008D59AB" w:rsidRPr="00B112E8" w:rsidRDefault="008D59AB" w:rsidP="008D59AB">
      <w:pPr>
        <w:rPr>
          <w:sz w:val="22"/>
          <w:szCs w:val="20"/>
        </w:rPr>
      </w:pPr>
    </w:p>
    <w:p w14:paraId="4F36E378" w14:textId="77777777" w:rsidR="008D59AB" w:rsidRPr="00B112E8" w:rsidRDefault="008D59AB" w:rsidP="008D59AB">
      <w:pPr>
        <w:pStyle w:val="PlainText"/>
        <w:rPr>
          <w:rFonts w:cs="Times New Roman"/>
          <w:b/>
          <w:szCs w:val="20"/>
        </w:rPr>
      </w:pPr>
      <w:r w:rsidRPr="00B112E8">
        <w:rPr>
          <w:rFonts w:cs="Times New Roman"/>
          <w:b/>
          <w:szCs w:val="20"/>
        </w:rPr>
        <w:lastRenderedPageBreak/>
        <w:t>March 2023</w:t>
      </w:r>
    </w:p>
    <w:p w14:paraId="07C161F1" w14:textId="77777777" w:rsidR="008D59AB" w:rsidRPr="00B112E8" w:rsidRDefault="008D59AB" w:rsidP="008D59AB">
      <w:pPr>
        <w:pStyle w:val="PlainText"/>
        <w:rPr>
          <w:rFonts w:cs="Times New Roman"/>
          <w:szCs w:val="20"/>
        </w:rPr>
      </w:pPr>
      <w:r w:rsidRPr="00B112E8">
        <w:rPr>
          <w:rFonts w:cs="Times New Roman"/>
          <w:szCs w:val="20"/>
        </w:rPr>
        <w:t>27</w:t>
      </w:r>
      <w:r w:rsidRPr="00B112E8">
        <w:rPr>
          <w:rFonts w:cs="Times New Roman"/>
          <w:szCs w:val="20"/>
          <w:vertAlign w:val="superscript"/>
        </w:rPr>
        <w:t>th</w:t>
      </w:r>
      <w:r w:rsidRPr="00B112E8">
        <w:rPr>
          <w:rFonts w:cs="Times New Roman"/>
          <w:szCs w:val="20"/>
        </w:rPr>
        <w:t xml:space="preserve"> </w:t>
      </w:r>
      <w:r w:rsidRPr="00B112E8">
        <w:rPr>
          <w:rFonts w:cs="Times New Roman"/>
          <w:szCs w:val="20"/>
        </w:rPr>
        <w:tab/>
        <w:t xml:space="preserve">Portsmouth </w:t>
      </w:r>
      <w:r w:rsidRPr="00B112E8">
        <w:rPr>
          <w:rFonts w:cs="Times New Roman"/>
          <w:szCs w:val="20"/>
        </w:rPr>
        <w:tab/>
        <w:t>Guildhall</w:t>
      </w:r>
    </w:p>
    <w:p w14:paraId="20D70AE2" w14:textId="77777777" w:rsidR="008D59AB" w:rsidRPr="00B112E8" w:rsidRDefault="008D59AB" w:rsidP="008D59AB">
      <w:pPr>
        <w:pStyle w:val="PlainText"/>
        <w:rPr>
          <w:rFonts w:cs="Times New Roman"/>
          <w:szCs w:val="20"/>
        </w:rPr>
      </w:pPr>
      <w:r w:rsidRPr="00B112E8">
        <w:rPr>
          <w:rFonts w:cs="Times New Roman"/>
          <w:szCs w:val="20"/>
        </w:rPr>
        <w:t>28</w:t>
      </w:r>
      <w:r w:rsidRPr="00B112E8">
        <w:rPr>
          <w:rFonts w:cs="Times New Roman"/>
          <w:szCs w:val="20"/>
          <w:vertAlign w:val="superscript"/>
        </w:rPr>
        <w:t>th</w:t>
      </w:r>
      <w:r w:rsidRPr="00B112E8">
        <w:rPr>
          <w:rFonts w:cs="Times New Roman"/>
          <w:szCs w:val="20"/>
        </w:rPr>
        <w:t xml:space="preserve"> </w:t>
      </w:r>
      <w:r w:rsidRPr="00B112E8">
        <w:rPr>
          <w:rFonts w:cs="Times New Roman"/>
          <w:szCs w:val="20"/>
        </w:rPr>
        <w:tab/>
      </w:r>
      <w:r w:rsidRPr="00B112E8">
        <w:rPr>
          <w:rFonts w:cs="Times New Roman"/>
          <w:sz w:val="20"/>
          <w:szCs w:val="20"/>
        </w:rPr>
        <w:t xml:space="preserve">Tunbridge Wells </w:t>
      </w:r>
      <w:r w:rsidRPr="00B112E8">
        <w:rPr>
          <w:rFonts w:cs="Times New Roman"/>
          <w:szCs w:val="20"/>
        </w:rPr>
        <w:tab/>
        <w:t>Assembly Hall</w:t>
      </w:r>
    </w:p>
    <w:p w14:paraId="74C939A5" w14:textId="77777777" w:rsidR="008D59AB" w:rsidRPr="00B112E8" w:rsidRDefault="008D59AB" w:rsidP="008D59AB">
      <w:pPr>
        <w:pStyle w:val="PlainText"/>
        <w:rPr>
          <w:rFonts w:cs="Times New Roman"/>
          <w:szCs w:val="20"/>
        </w:rPr>
      </w:pPr>
      <w:r w:rsidRPr="00B112E8">
        <w:rPr>
          <w:rFonts w:cs="Times New Roman"/>
          <w:szCs w:val="20"/>
        </w:rPr>
        <w:t>29</w:t>
      </w:r>
      <w:r w:rsidRPr="00B112E8">
        <w:rPr>
          <w:rFonts w:cs="Times New Roman"/>
          <w:szCs w:val="20"/>
          <w:vertAlign w:val="superscript"/>
        </w:rPr>
        <w:t>th</w:t>
      </w:r>
      <w:r w:rsidRPr="00B112E8">
        <w:rPr>
          <w:rFonts w:cs="Times New Roman"/>
          <w:szCs w:val="20"/>
        </w:rPr>
        <w:t xml:space="preserve"> </w:t>
      </w:r>
      <w:r w:rsidRPr="00B112E8">
        <w:rPr>
          <w:rFonts w:cs="Times New Roman"/>
          <w:szCs w:val="20"/>
        </w:rPr>
        <w:tab/>
        <w:t>Chatham</w:t>
      </w:r>
      <w:r w:rsidRPr="00B112E8">
        <w:rPr>
          <w:rFonts w:cs="Times New Roman"/>
          <w:szCs w:val="20"/>
        </w:rPr>
        <w:tab/>
        <w:t>Central Theatre</w:t>
      </w:r>
    </w:p>
    <w:p w14:paraId="66B55BF6" w14:textId="77777777" w:rsidR="008D59AB" w:rsidRPr="00B112E8" w:rsidRDefault="008D59AB" w:rsidP="008D59AB">
      <w:pPr>
        <w:pStyle w:val="PlainText"/>
        <w:rPr>
          <w:rFonts w:cs="Times New Roman"/>
          <w:szCs w:val="20"/>
        </w:rPr>
      </w:pPr>
      <w:r w:rsidRPr="00B112E8">
        <w:rPr>
          <w:rFonts w:cs="Times New Roman"/>
          <w:szCs w:val="20"/>
        </w:rPr>
        <w:t>30</w:t>
      </w:r>
      <w:r w:rsidRPr="00B112E8">
        <w:rPr>
          <w:rFonts w:cs="Times New Roman"/>
          <w:szCs w:val="20"/>
          <w:vertAlign w:val="superscript"/>
        </w:rPr>
        <w:t>th</w:t>
      </w:r>
      <w:r w:rsidRPr="00B112E8">
        <w:rPr>
          <w:rFonts w:cs="Times New Roman"/>
          <w:szCs w:val="20"/>
        </w:rPr>
        <w:t xml:space="preserve"> </w:t>
      </w:r>
      <w:r w:rsidRPr="00B112E8">
        <w:rPr>
          <w:rFonts w:cs="Times New Roman"/>
          <w:szCs w:val="20"/>
        </w:rPr>
        <w:tab/>
        <w:t>Bath</w:t>
      </w:r>
      <w:r w:rsidRPr="00B112E8">
        <w:rPr>
          <w:rFonts w:cs="Times New Roman"/>
          <w:szCs w:val="20"/>
        </w:rPr>
        <w:tab/>
      </w:r>
      <w:r w:rsidRPr="00B112E8">
        <w:rPr>
          <w:rFonts w:cs="Times New Roman"/>
          <w:szCs w:val="20"/>
        </w:rPr>
        <w:tab/>
        <w:t>Forum Theatre</w:t>
      </w:r>
    </w:p>
    <w:p w14:paraId="5695D14B" w14:textId="77777777" w:rsidR="008D59AB" w:rsidRPr="00B112E8" w:rsidRDefault="008D59AB" w:rsidP="008D59AB">
      <w:pPr>
        <w:pStyle w:val="PlainText"/>
        <w:rPr>
          <w:rFonts w:cs="Times New Roman"/>
          <w:szCs w:val="20"/>
        </w:rPr>
      </w:pPr>
      <w:r w:rsidRPr="00B112E8">
        <w:rPr>
          <w:rFonts w:cs="Times New Roman"/>
          <w:szCs w:val="20"/>
        </w:rPr>
        <w:t>31</w:t>
      </w:r>
      <w:r w:rsidRPr="00B112E8">
        <w:rPr>
          <w:rFonts w:cs="Times New Roman"/>
          <w:szCs w:val="20"/>
          <w:vertAlign w:val="superscript"/>
        </w:rPr>
        <w:t>st</w:t>
      </w:r>
      <w:r w:rsidRPr="00B112E8">
        <w:rPr>
          <w:rFonts w:cs="Times New Roman"/>
          <w:szCs w:val="20"/>
        </w:rPr>
        <w:t xml:space="preserve"> </w:t>
      </w:r>
      <w:r w:rsidRPr="00B112E8">
        <w:rPr>
          <w:rFonts w:cs="Times New Roman"/>
          <w:szCs w:val="20"/>
        </w:rPr>
        <w:tab/>
        <w:t>Southend</w:t>
      </w:r>
      <w:r w:rsidRPr="00B112E8">
        <w:rPr>
          <w:rFonts w:cs="Times New Roman"/>
          <w:szCs w:val="20"/>
        </w:rPr>
        <w:tab/>
        <w:t>Cliffs Pavilion</w:t>
      </w:r>
    </w:p>
    <w:p w14:paraId="4C8B1DC9" w14:textId="77777777" w:rsidR="008D59AB" w:rsidRPr="00B112E8" w:rsidRDefault="008D59AB" w:rsidP="008D59AB">
      <w:pPr>
        <w:pStyle w:val="PlainText"/>
        <w:rPr>
          <w:rFonts w:cs="Times New Roman"/>
          <w:szCs w:val="20"/>
        </w:rPr>
      </w:pPr>
    </w:p>
    <w:p w14:paraId="1002854F" w14:textId="77777777" w:rsidR="008D59AB" w:rsidRPr="00B112E8" w:rsidRDefault="008D59AB" w:rsidP="008D59AB">
      <w:pPr>
        <w:pStyle w:val="PlainText"/>
        <w:rPr>
          <w:rFonts w:cs="Times New Roman"/>
          <w:b/>
          <w:szCs w:val="20"/>
        </w:rPr>
      </w:pPr>
      <w:r w:rsidRPr="00B112E8">
        <w:rPr>
          <w:rFonts w:cs="Times New Roman"/>
          <w:b/>
          <w:szCs w:val="20"/>
        </w:rPr>
        <w:t>April 2023</w:t>
      </w:r>
    </w:p>
    <w:p w14:paraId="4BC0E0A5" w14:textId="77777777" w:rsidR="008D59AB" w:rsidRPr="00B112E8" w:rsidRDefault="008D59AB" w:rsidP="008D59AB">
      <w:pPr>
        <w:pStyle w:val="PlainText"/>
        <w:rPr>
          <w:rFonts w:cs="Times New Roman"/>
          <w:szCs w:val="20"/>
        </w:rPr>
      </w:pPr>
      <w:r w:rsidRPr="00B112E8">
        <w:rPr>
          <w:rFonts w:cs="Times New Roman"/>
          <w:szCs w:val="20"/>
        </w:rPr>
        <w:t>1</w:t>
      </w:r>
      <w:r w:rsidRPr="00B112E8">
        <w:rPr>
          <w:rFonts w:cs="Times New Roman"/>
          <w:szCs w:val="20"/>
          <w:vertAlign w:val="superscript"/>
        </w:rPr>
        <w:t>st</w:t>
      </w:r>
      <w:r w:rsidRPr="00B112E8">
        <w:rPr>
          <w:rFonts w:cs="Times New Roman"/>
          <w:szCs w:val="20"/>
        </w:rPr>
        <w:t xml:space="preserve"> </w:t>
      </w:r>
      <w:r w:rsidRPr="00B112E8">
        <w:rPr>
          <w:rFonts w:cs="Times New Roman"/>
          <w:szCs w:val="20"/>
        </w:rPr>
        <w:tab/>
        <w:t xml:space="preserve">Leicester </w:t>
      </w:r>
      <w:r w:rsidRPr="00B112E8">
        <w:rPr>
          <w:rFonts w:cs="Times New Roman"/>
          <w:szCs w:val="20"/>
        </w:rPr>
        <w:tab/>
        <w:t>De Montfort Hall</w:t>
      </w:r>
    </w:p>
    <w:p w14:paraId="4176F594" w14:textId="77777777" w:rsidR="008D59AB" w:rsidRPr="00B112E8" w:rsidRDefault="008D59AB" w:rsidP="008D59AB">
      <w:pPr>
        <w:pStyle w:val="PlainText"/>
        <w:rPr>
          <w:rFonts w:cs="Times New Roman"/>
          <w:szCs w:val="20"/>
        </w:rPr>
      </w:pPr>
      <w:r w:rsidRPr="00B112E8">
        <w:rPr>
          <w:rFonts w:cs="Times New Roman"/>
          <w:szCs w:val="20"/>
        </w:rPr>
        <w:t>2</w:t>
      </w:r>
      <w:r w:rsidRPr="00B112E8">
        <w:rPr>
          <w:rFonts w:cs="Times New Roman"/>
          <w:szCs w:val="20"/>
          <w:vertAlign w:val="superscript"/>
        </w:rPr>
        <w:t>nd</w:t>
      </w:r>
      <w:r w:rsidRPr="00B112E8">
        <w:rPr>
          <w:rFonts w:cs="Times New Roman"/>
          <w:szCs w:val="20"/>
        </w:rPr>
        <w:t xml:space="preserve"> </w:t>
      </w:r>
      <w:r w:rsidRPr="00B112E8">
        <w:rPr>
          <w:rFonts w:cs="Times New Roman"/>
          <w:szCs w:val="20"/>
        </w:rPr>
        <w:tab/>
        <w:t xml:space="preserve">Carlisle </w:t>
      </w:r>
      <w:r w:rsidRPr="00B112E8">
        <w:rPr>
          <w:rFonts w:cs="Times New Roman"/>
          <w:szCs w:val="20"/>
        </w:rPr>
        <w:tab/>
        <w:t>Sands Centre</w:t>
      </w:r>
    </w:p>
    <w:p w14:paraId="0BB80E3A" w14:textId="77777777" w:rsidR="008D59AB" w:rsidRPr="00B112E8" w:rsidRDefault="008D59AB" w:rsidP="008D59AB">
      <w:pPr>
        <w:pStyle w:val="PlainText"/>
        <w:rPr>
          <w:rFonts w:cs="Times New Roman"/>
          <w:szCs w:val="20"/>
        </w:rPr>
      </w:pPr>
      <w:r w:rsidRPr="00B112E8">
        <w:rPr>
          <w:rFonts w:cs="Times New Roman"/>
          <w:szCs w:val="20"/>
        </w:rPr>
        <w:t>4</w:t>
      </w:r>
      <w:r w:rsidRPr="00B112E8">
        <w:rPr>
          <w:rFonts w:cs="Times New Roman"/>
          <w:szCs w:val="20"/>
          <w:vertAlign w:val="superscript"/>
        </w:rPr>
        <w:t>th</w:t>
      </w:r>
      <w:r w:rsidRPr="00B112E8">
        <w:rPr>
          <w:rFonts w:cs="Times New Roman"/>
          <w:szCs w:val="20"/>
        </w:rPr>
        <w:t xml:space="preserve"> </w:t>
      </w:r>
      <w:r w:rsidRPr="00B112E8">
        <w:rPr>
          <w:rFonts w:cs="Times New Roman"/>
          <w:szCs w:val="20"/>
        </w:rPr>
        <w:tab/>
        <w:t>Birmingham</w:t>
      </w:r>
      <w:r w:rsidRPr="00B112E8">
        <w:rPr>
          <w:rFonts w:cs="Times New Roman"/>
          <w:szCs w:val="20"/>
        </w:rPr>
        <w:tab/>
        <w:t>Symphony Hall</w:t>
      </w:r>
    </w:p>
    <w:p w14:paraId="2F068A48" w14:textId="77777777" w:rsidR="008D59AB" w:rsidRPr="00B112E8" w:rsidRDefault="008D59AB" w:rsidP="008D59AB">
      <w:pPr>
        <w:pStyle w:val="PlainText"/>
        <w:rPr>
          <w:rFonts w:cs="Times New Roman"/>
          <w:szCs w:val="20"/>
        </w:rPr>
      </w:pPr>
      <w:r w:rsidRPr="00B112E8">
        <w:rPr>
          <w:rFonts w:cs="Times New Roman"/>
          <w:szCs w:val="20"/>
        </w:rPr>
        <w:t>5</w:t>
      </w:r>
      <w:r w:rsidRPr="00B112E8">
        <w:rPr>
          <w:rFonts w:cs="Times New Roman"/>
          <w:szCs w:val="20"/>
          <w:vertAlign w:val="superscript"/>
        </w:rPr>
        <w:t>th</w:t>
      </w:r>
      <w:r w:rsidRPr="00B112E8">
        <w:rPr>
          <w:rFonts w:cs="Times New Roman"/>
          <w:szCs w:val="20"/>
        </w:rPr>
        <w:t xml:space="preserve"> </w:t>
      </w:r>
      <w:r w:rsidRPr="00B112E8">
        <w:rPr>
          <w:rFonts w:cs="Times New Roman"/>
          <w:szCs w:val="20"/>
        </w:rPr>
        <w:tab/>
      </w:r>
      <w:proofErr w:type="spellStart"/>
      <w:r w:rsidRPr="00B112E8">
        <w:rPr>
          <w:rFonts w:cs="Times New Roman"/>
          <w:szCs w:val="20"/>
        </w:rPr>
        <w:t>Hailfax</w:t>
      </w:r>
      <w:proofErr w:type="spellEnd"/>
      <w:r w:rsidRPr="00B112E8">
        <w:rPr>
          <w:rFonts w:cs="Times New Roman"/>
          <w:szCs w:val="20"/>
        </w:rPr>
        <w:tab/>
      </w:r>
      <w:r w:rsidRPr="00B112E8">
        <w:rPr>
          <w:rFonts w:cs="Times New Roman"/>
          <w:szCs w:val="20"/>
        </w:rPr>
        <w:tab/>
        <w:t>Victoria Theatre</w:t>
      </w:r>
    </w:p>
    <w:p w14:paraId="28F3C360" w14:textId="77777777" w:rsidR="008D59AB" w:rsidRPr="00B112E8" w:rsidRDefault="008D59AB" w:rsidP="008D59AB">
      <w:pPr>
        <w:pStyle w:val="PlainText"/>
        <w:rPr>
          <w:rFonts w:cs="Times New Roman"/>
          <w:szCs w:val="20"/>
        </w:rPr>
      </w:pPr>
      <w:r w:rsidRPr="00B112E8">
        <w:rPr>
          <w:rFonts w:cs="Times New Roman"/>
          <w:szCs w:val="20"/>
        </w:rPr>
        <w:t>6</w:t>
      </w:r>
      <w:r w:rsidRPr="00B112E8">
        <w:rPr>
          <w:rFonts w:cs="Times New Roman"/>
          <w:szCs w:val="20"/>
          <w:vertAlign w:val="superscript"/>
        </w:rPr>
        <w:t>th</w:t>
      </w:r>
      <w:r w:rsidRPr="00B112E8">
        <w:rPr>
          <w:rFonts w:cs="Times New Roman"/>
          <w:szCs w:val="20"/>
        </w:rPr>
        <w:t xml:space="preserve"> </w:t>
      </w:r>
      <w:r w:rsidRPr="00B112E8">
        <w:rPr>
          <w:rFonts w:cs="Times New Roman"/>
          <w:szCs w:val="20"/>
        </w:rPr>
        <w:tab/>
        <w:t>Cheltenham </w:t>
      </w:r>
      <w:r w:rsidRPr="00B112E8">
        <w:rPr>
          <w:rFonts w:cs="Times New Roman"/>
          <w:szCs w:val="20"/>
        </w:rPr>
        <w:tab/>
        <w:t>Town Hall</w:t>
      </w:r>
    </w:p>
    <w:p w14:paraId="2A9AFDD6" w14:textId="77777777" w:rsidR="008D59AB" w:rsidRPr="00B112E8" w:rsidRDefault="008D59AB" w:rsidP="008D59AB">
      <w:pPr>
        <w:pStyle w:val="PlainText"/>
        <w:rPr>
          <w:rFonts w:cs="Times New Roman"/>
          <w:szCs w:val="20"/>
        </w:rPr>
      </w:pPr>
      <w:r w:rsidRPr="00B112E8">
        <w:rPr>
          <w:rFonts w:cs="Times New Roman"/>
          <w:szCs w:val="20"/>
        </w:rPr>
        <w:t>8</w:t>
      </w:r>
      <w:r w:rsidRPr="00B112E8">
        <w:rPr>
          <w:rFonts w:cs="Times New Roman"/>
          <w:szCs w:val="20"/>
          <w:vertAlign w:val="superscript"/>
        </w:rPr>
        <w:t>th</w:t>
      </w:r>
      <w:r w:rsidRPr="00B112E8">
        <w:rPr>
          <w:rFonts w:cs="Times New Roman"/>
          <w:szCs w:val="20"/>
        </w:rPr>
        <w:t xml:space="preserve"> </w:t>
      </w:r>
      <w:r w:rsidRPr="00B112E8">
        <w:rPr>
          <w:rFonts w:cs="Times New Roman"/>
          <w:szCs w:val="20"/>
        </w:rPr>
        <w:tab/>
        <w:t>Truro</w:t>
      </w:r>
      <w:r w:rsidRPr="00B112E8">
        <w:rPr>
          <w:rFonts w:cs="Times New Roman"/>
          <w:szCs w:val="20"/>
        </w:rPr>
        <w:tab/>
      </w:r>
      <w:r w:rsidRPr="00B112E8">
        <w:rPr>
          <w:rFonts w:cs="Times New Roman"/>
          <w:szCs w:val="20"/>
        </w:rPr>
        <w:tab/>
        <w:t>Hall for Cornwall</w:t>
      </w:r>
    </w:p>
    <w:p w14:paraId="1708CAEB" w14:textId="77777777" w:rsidR="008D59AB" w:rsidRPr="00B112E8" w:rsidRDefault="008D59AB" w:rsidP="008D59AB">
      <w:pPr>
        <w:pStyle w:val="PlainText"/>
        <w:rPr>
          <w:rFonts w:cs="Times New Roman"/>
          <w:szCs w:val="20"/>
        </w:rPr>
      </w:pPr>
      <w:r w:rsidRPr="00B112E8">
        <w:rPr>
          <w:rFonts w:cs="Times New Roman"/>
          <w:szCs w:val="20"/>
        </w:rPr>
        <w:t>9</w:t>
      </w:r>
      <w:r w:rsidRPr="00B112E8">
        <w:rPr>
          <w:rFonts w:cs="Times New Roman"/>
          <w:szCs w:val="20"/>
          <w:vertAlign w:val="superscript"/>
        </w:rPr>
        <w:t>th</w:t>
      </w:r>
      <w:r w:rsidRPr="00B112E8">
        <w:rPr>
          <w:rFonts w:cs="Times New Roman"/>
          <w:szCs w:val="20"/>
        </w:rPr>
        <w:t xml:space="preserve"> </w:t>
      </w:r>
      <w:r w:rsidRPr="00B112E8">
        <w:rPr>
          <w:rFonts w:cs="Times New Roman"/>
          <w:szCs w:val="20"/>
        </w:rPr>
        <w:tab/>
        <w:t>Eastbourne</w:t>
      </w:r>
      <w:r w:rsidRPr="00B112E8">
        <w:rPr>
          <w:rFonts w:cs="Times New Roman"/>
          <w:szCs w:val="20"/>
        </w:rPr>
        <w:tab/>
        <w:t>Congress Theatre</w:t>
      </w:r>
    </w:p>
    <w:p w14:paraId="475D5A7C" w14:textId="77777777" w:rsidR="008D59AB" w:rsidRPr="00B112E8" w:rsidRDefault="008D59AB" w:rsidP="008D59AB">
      <w:pPr>
        <w:pStyle w:val="PlainText"/>
        <w:rPr>
          <w:rFonts w:cs="Times New Roman"/>
          <w:szCs w:val="20"/>
        </w:rPr>
      </w:pPr>
      <w:r w:rsidRPr="00B112E8">
        <w:rPr>
          <w:rFonts w:cs="Times New Roman"/>
          <w:szCs w:val="20"/>
        </w:rPr>
        <w:t>11</w:t>
      </w:r>
      <w:r w:rsidRPr="00B112E8">
        <w:rPr>
          <w:rFonts w:cs="Times New Roman"/>
          <w:szCs w:val="20"/>
          <w:vertAlign w:val="superscript"/>
        </w:rPr>
        <w:t>th</w:t>
      </w:r>
      <w:r w:rsidRPr="00B112E8">
        <w:rPr>
          <w:rFonts w:cs="Times New Roman"/>
          <w:szCs w:val="20"/>
        </w:rPr>
        <w:t xml:space="preserve"> </w:t>
      </w:r>
      <w:r w:rsidRPr="00B112E8">
        <w:rPr>
          <w:rFonts w:cs="Times New Roman"/>
          <w:szCs w:val="20"/>
        </w:rPr>
        <w:tab/>
        <w:t>Cambridge</w:t>
      </w:r>
      <w:r w:rsidRPr="00B112E8">
        <w:rPr>
          <w:rFonts w:cs="Times New Roman"/>
          <w:szCs w:val="20"/>
        </w:rPr>
        <w:tab/>
        <w:t>Corn Exchange</w:t>
      </w:r>
    </w:p>
    <w:p w14:paraId="63651AF7" w14:textId="4A3987CE" w:rsidR="008D59AB" w:rsidRPr="00B112E8" w:rsidRDefault="008D59AB" w:rsidP="008D59AB">
      <w:pPr>
        <w:pStyle w:val="PlainText"/>
        <w:rPr>
          <w:rFonts w:cs="Times New Roman"/>
          <w:szCs w:val="20"/>
        </w:rPr>
      </w:pPr>
      <w:r w:rsidRPr="00B112E8">
        <w:rPr>
          <w:rFonts w:cs="Times New Roman"/>
          <w:szCs w:val="20"/>
        </w:rPr>
        <w:t>12</w:t>
      </w:r>
      <w:r w:rsidRPr="00B112E8">
        <w:rPr>
          <w:rFonts w:cs="Times New Roman"/>
          <w:szCs w:val="20"/>
          <w:vertAlign w:val="superscript"/>
        </w:rPr>
        <w:t>th</w:t>
      </w:r>
      <w:r w:rsidRPr="00B112E8">
        <w:rPr>
          <w:rFonts w:cs="Times New Roman"/>
          <w:szCs w:val="20"/>
        </w:rPr>
        <w:t xml:space="preserve"> </w:t>
      </w:r>
      <w:r w:rsidRPr="00B112E8">
        <w:rPr>
          <w:rFonts w:cs="Times New Roman"/>
          <w:szCs w:val="20"/>
        </w:rPr>
        <w:tab/>
        <w:t>Buxton </w:t>
      </w:r>
      <w:r w:rsidRPr="00B112E8">
        <w:rPr>
          <w:rFonts w:cs="Times New Roman"/>
          <w:szCs w:val="20"/>
        </w:rPr>
        <w:tab/>
      </w:r>
      <w:r w:rsidR="00B112E8">
        <w:rPr>
          <w:rFonts w:cs="Times New Roman"/>
          <w:szCs w:val="20"/>
        </w:rPr>
        <w:tab/>
      </w:r>
      <w:r w:rsidRPr="00B112E8">
        <w:rPr>
          <w:rFonts w:cs="Times New Roman"/>
          <w:szCs w:val="20"/>
        </w:rPr>
        <w:t>Opera House</w:t>
      </w:r>
    </w:p>
    <w:p w14:paraId="38C8605B" w14:textId="77777777" w:rsidR="008D59AB" w:rsidRPr="00B112E8" w:rsidRDefault="008D59AB" w:rsidP="008D59AB">
      <w:pPr>
        <w:pStyle w:val="PlainText"/>
        <w:rPr>
          <w:rFonts w:cs="Times New Roman"/>
          <w:szCs w:val="20"/>
        </w:rPr>
      </w:pPr>
      <w:r w:rsidRPr="00B112E8">
        <w:rPr>
          <w:rFonts w:cs="Times New Roman"/>
          <w:szCs w:val="20"/>
        </w:rPr>
        <w:t>13</w:t>
      </w:r>
      <w:r w:rsidRPr="00B112E8">
        <w:rPr>
          <w:rFonts w:cs="Times New Roman"/>
          <w:szCs w:val="20"/>
          <w:vertAlign w:val="superscript"/>
        </w:rPr>
        <w:t>th</w:t>
      </w:r>
      <w:r w:rsidRPr="00B112E8">
        <w:rPr>
          <w:rFonts w:cs="Times New Roman"/>
          <w:szCs w:val="20"/>
        </w:rPr>
        <w:t xml:space="preserve"> </w:t>
      </w:r>
      <w:r w:rsidRPr="00B112E8">
        <w:rPr>
          <w:rFonts w:cs="Times New Roman"/>
          <w:szCs w:val="20"/>
        </w:rPr>
        <w:tab/>
        <w:t>Shropshire</w:t>
      </w:r>
      <w:r w:rsidRPr="00B112E8">
        <w:rPr>
          <w:rFonts w:cs="Times New Roman"/>
          <w:szCs w:val="20"/>
        </w:rPr>
        <w:tab/>
        <w:t>Theatre Severn</w:t>
      </w:r>
    </w:p>
    <w:p w14:paraId="7A2548BD" w14:textId="77777777" w:rsidR="008D59AB" w:rsidRPr="00B112E8" w:rsidRDefault="008D59AB" w:rsidP="008D59AB">
      <w:pPr>
        <w:pStyle w:val="PlainText"/>
        <w:rPr>
          <w:rFonts w:cs="Times New Roman"/>
          <w:szCs w:val="20"/>
        </w:rPr>
      </w:pPr>
      <w:r w:rsidRPr="00B112E8">
        <w:rPr>
          <w:rFonts w:cs="Times New Roman"/>
          <w:szCs w:val="20"/>
        </w:rPr>
        <w:t>14</w:t>
      </w:r>
      <w:r w:rsidRPr="00B112E8">
        <w:rPr>
          <w:rFonts w:cs="Times New Roman"/>
          <w:szCs w:val="20"/>
          <w:vertAlign w:val="superscript"/>
        </w:rPr>
        <w:t>th</w:t>
      </w:r>
      <w:r w:rsidRPr="00B112E8">
        <w:rPr>
          <w:rFonts w:cs="Times New Roman"/>
          <w:szCs w:val="20"/>
        </w:rPr>
        <w:t xml:space="preserve"> </w:t>
      </w:r>
      <w:r w:rsidRPr="00B112E8">
        <w:rPr>
          <w:rFonts w:cs="Times New Roman"/>
          <w:szCs w:val="20"/>
        </w:rPr>
        <w:tab/>
        <w:t>Manchester</w:t>
      </w:r>
      <w:r w:rsidRPr="00B112E8">
        <w:rPr>
          <w:rFonts w:cs="Times New Roman"/>
          <w:szCs w:val="20"/>
        </w:rPr>
        <w:tab/>
      </w:r>
      <w:proofErr w:type="gramStart"/>
      <w:r w:rsidRPr="00B112E8">
        <w:rPr>
          <w:rFonts w:cs="Times New Roman"/>
          <w:szCs w:val="20"/>
        </w:rPr>
        <w:t>The</w:t>
      </w:r>
      <w:proofErr w:type="gramEnd"/>
      <w:r w:rsidRPr="00B112E8">
        <w:rPr>
          <w:rFonts w:cs="Times New Roman"/>
          <w:szCs w:val="20"/>
        </w:rPr>
        <w:t xml:space="preserve"> Bridgwater Hall</w:t>
      </w:r>
    </w:p>
    <w:p w14:paraId="03647805" w14:textId="77777777" w:rsidR="008D59AB" w:rsidRPr="00B112E8" w:rsidRDefault="008D59AB" w:rsidP="008D59AB">
      <w:pPr>
        <w:pStyle w:val="PlainText"/>
        <w:rPr>
          <w:rFonts w:cs="Times New Roman"/>
          <w:szCs w:val="20"/>
        </w:rPr>
      </w:pPr>
      <w:r w:rsidRPr="00B112E8">
        <w:rPr>
          <w:rFonts w:cs="Times New Roman"/>
          <w:szCs w:val="20"/>
        </w:rPr>
        <w:t>15</w:t>
      </w:r>
      <w:r w:rsidRPr="00B112E8">
        <w:rPr>
          <w:rFonts w:cs="Times New Roman"/>
          <w:szCs w:val="20"/>
          <w:vertAlign w:val="superscript"/>
        </w:rPr>
        <w:t>th</w:t>
      </w:r>
      <w:r w:rsidRPr="00B112E8">
        <w:rPr>
          <w:rFonts w:cs="Times New Roman"/>
          <w:szCs w:val="20"/>
        </w:rPr>
        <w:t xml:space="preserve"> </w:t>
      </w:r>
      <w:r w:rsidRPr="00B112E8">
        <w:rPr>
          <w:rFonts w:cs="Times New Roman"/>
          <w:szCs w:val="20"/>
        </w:rPr>
        <w:tab/>
        <w:t>Guildford</w:t>
      </w:r>
      <w:r w:rsidRPr="00B112E8">
        <w:rPr>
          <w:rFonts w:cs="Times New Roman"/>
          <w:szCs w:val="20"/>
        </w:rPr>
        <w:tab/>
        <w:t>G Live</w:t>
      </w:r>
    </w:p>
    <w:p w14:paraId="405D06F2" w14:textId="77777777" w:rsidR="008D59AB" w:rsidRPr="00B112E8" w:rsidRDefault="008D59AB" w:rsidP="008D59AB">
      <w:pPr>
        <w:pStyle w:val="PlainText"/>
        <w:rPr>
          <w:rFonts w:cs="Times New Roman"/>
          <w:i/>
          <w:szCs w:val="20"/>
        </w:rPr>
      </w:pPr>
      <w:r w:rsidRPr="00B112E8">
        <w:rPr>
          <w:rFonts w:cs="Times New Roman"/>
          <w:szCs w:val="20"/>
        </w:rPr>
        <w:t>16</w:t>
      </w:r>
      <w:r w:rsidRPr="00B112E8">
        <w:rPr>
          <w:rFonts w:cs="Times New Roman"/>
          <w:szCs w:val="20"/>
          <w:vertAlign w:val="superscript"/>
        </w:rPr>
        <w:t>th</w:t>
      </w:r>
      <w:r w:rsidRPr="00B112E8">
        <w:rPr>
          <w:rFonts w:cs="Times New Roman"/>
          <w:szCs w:val="20"/>
        </w:rPr>
        <w:t xml:space="preserve"> </w:t>
      </w:r>
      <w:r w:rsidRPr="00B112E8">
        <w:rPr>
          <w:rFonts w:cs="Times New Roman"/>
          <w:szCs w:val="20"/>
        </w:rPr>
        <w:tab/>
      </w:r>
      <w:r w:rsidRPr="00B112E8">
        <w:rPr>
          <w:rFonts w:cs="Times New Roman"/>
          <w:sz w:val="20"/>
          <w:szCs w:val="20"/>
        </w:rPr>
        <w:t>High Wycombe</w:t>
      </w:r>
      <w:r w:rsidRPr="00B112E8">
        <w:rPr>
          <w:rFonts w:cs="Times New Roman"/>
          <w:sz w:val="20"/>
          <w:szCs w:val="20"/>
        </w:rPr>
        <w:tab/>
      </w:r>
      <w:proofErr w:type="spellStart"/>
      <w:r w:rsidRPr="00B112E8">
        <w:rPr>
          <w:rFonts w:cs="Times New Roman"/>
          <w:szCs w:val="20"/>
        </w:rPr>
        <w:t>Wycombe</w:t>
      </w:r>
      <w:proofErr w:type="spellEnd"/>
      <w:r w:rsidRPr="00B112E8">
        <w:rPr>
          <w:rFonts w:cs="Times New Roman"/>
          <w:szCs w:val="20"/>
        </w:rPr>
        <w:t xml:space="preserve"> </w:t>
      </w:r>
      <w:r w:rsidRPr="00010833">
        <w:rPr>
          <w:rStyle w:val="Emphasis"/>
          <w:i w:val="0"/>
          <w:szCs w:val="20"/>
        </w:rPr>
        <w:t>Swan Theatre</w:t>
      </w:r>
    </w:p>
    <w:p w14:paraId="4BE0556B" w14:textId="77777777" w:rsidR="008D59AB" w:rsidRPr="00B112E8" w:rsidRDefault="008D59AB" w:rsidP="008D59AB">
      <w:pPr>
        <w:pStyle w:val="PlainText"/>
        <w:rPr>
          <w:rFonts w:cs="Times New Roman"/>
          <w:szCs w:val="20"/>
        </w:rPr>
      </w:pPr>
      <w:r w:rsidRPr="00B112E8">
        <w:rPr>
          <w:rFonts w:cs="Times New Roman"/>
          <w:szCs w:val="20"/>
        </w:rPr>
        <w:t>18</w:t>
      </w:r>
      <w:r w:rsidRPr="00B112E8">
        <w:rPr>
          <w:rFonts w:cs="Times New Roman"/>
          <w:szCs w:val="20"/>
          <w:vertAlign w:val="superscript"/>
        </w:rPr>
        <w:t>th</w:t>
      </w:r>
      <w:r w:rsidRPr="00B112E8">
        <w:rPr>
          <w:rFonts w:cs="Times New Roman"/>
          <w:szCs w:val="20"/>
        </w:rPr>
        <w:t xml:space="preserve"> </w:t>
      </w:r>
      <w:r w:rsidRPr="00B112E8">
        <w:rPr>
          <w:rFonts w:cs="Times New Roman"/>
          <w:szCs w:val="20"/>
        </w:rPr>
        <w:tab/>
        <w:t>Swindon</w:t>
      </w:r>
      <w:r w:rsidRPr="00B112E8">
        <w:rPr>
          <w:rFonts w:cs="Times New Roman"/>
          <w:szCs w:val="20"/>
        </w:rPr>
        <w:tab/>
        <w:t>Wyvern Theatre*</w:t>
      </w:r>
    </w:p>
    <w:p w14:paraId="7839CC19" w14:textId="77777777" w:rsidR="008D59AB" w:rsidRPr="00010833" w:rsidRDefault="008D59AB" w:rsidP="008D59AB">
      <w:pPr>
        <w:pStyle w:val="PlainText"/>
        <w:rPr>
          <w:rFonts w:cs="Times New Roman"/>
          <w:i/>
          <w:szCs w:val="20"/>
        </w:rPr>
      </w:pPr>
      <w:r w:rsidRPr="00B112E8">
        <w:rPr>
          <w:rFonts w:cs="Times New Roman"/>
          <w:szCs w:val="20"/>
        </w:rPr>
        <w:t>19</w:t>
      </w:r>
      <w:r w:rsidRPr="00B112E8">
        <w:rPr>
          <w:rFonts w:cs="Times New Roman"/>
          <w:szCs w:val="20"/>
          <w:vertAlign w:val="superscript"/>
        </w:rPr>
        <w:t>th</w:t>
      </w:r>
      <w:r w:rsidRPr="00B112E8">
        <w:rPr>
          <w:rFonts w:cs="Times New Roman"/>
          <w:szCs w:val="20"/>
        </w:rPr>
        <w:t xml:space="preserve"> </w:t>
      </w:r>
      <w:r w:rsidRPr="00B112E8">
        <w:rPr>
          <w:rFonts w:cs="Times New Roman"/>
          <w:szCs w:val="20"/>
        </w:rPr>
        <w:tab/>
        <w:t>Liverpool</w:t>
      </w:r>
      <w:r w:rsidRPr="00B112E8">
        <w:rPr>
          <w:rFonts w:cs="Times New Roman"/>
          <w:szCs w:val="20"/>
        </w:rPr>
        <w:tab/>
        <w:t xml:space="preserve">Royal </w:t>
      </w:r>
      <w:r w:rsidRPr="00010833">
        <w:rPr>
          <w:rStyle w:val="Emphasis"/>
          <w:i w:val="0"/>
          <w:szCs w:val="20"/>
        </w:rPr>
        <w:t>Philharmonic Hall</w:t>
      </w:r>
    </w:p>
    <w:p w14:paraId="5C57E04E" w14:textId="77777777" w:rsidR="008D59AB" w:rsidRPr="00B112E8" w:rsidRDefault="008D59AB" w:rsidP="008D59AB">
      <w:pPr>
        <w:pStyle w:val="PlainText"/>
        <w:rPr>
          <w:rFonts w:cs="Times New Roman"/>
          <w:szCs w:val="20"/>
        </w:rPr>
      </w:pPr>
      <w:r w:rsidRPr="00B112E8">
        <w:rPr>
          <w:rFonts w:cs="Times New Roman"/>
          <w:szCs w:val="20"/>
        </w:rPr>
        <w:t>20</w:t>
      </w:r>
      <w:r w:rsidRPr="00B112E8">
        <w:rPr>
          <w:rFonts w:cs="Times New Roman"/>
          <w:szCs w:val="20"/>
          <w:vertAlign w:val="superscript"/>
        </w:rPr>
        <w:t>th</w:t>
      </w:r>
      <w:r w:rsidRPr="00B112E8">
        <w:rPr>
          <w:rFonts w:cs="Times New Roman"/>
          <w:szCs w:val="20"/>
        </w:rPr>
        <w:t xml:space="preserve"> </w:t>
      </w:r>
      <w:r w:rsidRPr="00B112E8">
        <w:rPr>
          <w:rFonts w:cs="Times New Roman"/>
          <w:szCs w:val="20"/>
        </w:rPr>
        <w:tab/>
        <w:t>Billingham </w:t>
      </w:r>
      <w:r w:rsidRPr="00B112E8">
        <w:rPr>
          <w:rFonts w:cs="Times New Roman"/>
          <w:szCs w:val="20"/>
        </w:rPr>
        <w:tab/>
        <w:t>Forum Theatre*</w:t>
      </w:r>
    </w:p>
    <w:p w14:paraId="3244E887" w14:textId="77777777" w:rsidR="008D59AB" w:rsidRPr="00B112E8" w:rsidRDefault="008D59AB" w:rsidP="008D59AB">
      <w:pPr>
        <w:pStyle w:val="PlainText"/>
        <w:rPr>
          <w:rFonts w:cs="Times New Roman"/>
          <w:szCs w:val="20"/>
        </w:rPr>
      </w:pPr>
      <w:r w:rsidRPr="00B112E8">
        <w:rPr>
          <w:rFonts w:cs="Times New Roman"/>
          <w:szCs w:val="20"/>
        </w:rPr>
        <w:t>21</w:t>
      </w:r>
      <w:r w:rsidRPr="00B112E8">
        <w:rPr>
          <w:rFonts w:cs="Times New Roman"/>
          <w:szCs w:val="20"/>
          <w:vertAlign w:val="superscript"/>
        </w:rPr>
        <w:t>st</w:t>
      </w:r>
      <w:r w:rsidRPr="00B112E8">
        <w:rPr>
          <w:rFonts w:cs="Times New Roman"/>
          <w:szCs w:val="20"/>
        </w:rPr>
        <w:t xml:space="preserve"> </w:t>
      </w:r>
      <w:r w:rsidRPr="00B112E8">
        <w:rPr>
          <w:rFonts w:cs="Times New Roman"/>
          <w:szCs w:val="20"/>
        </w:rPr>
        <w:tab/>
        <w:t>Scunthorpe</w:t>
      </w:r>
      <w:r w:rsidRPr="00B112E8">
        <w:rPr>
          <w:rFonts w:cs="Times New Roman"/>
          <w:szCs w:val="20"/>
        </w:rPr>
        <w:tab/>
      </w:r>
      <w:proofErr w:type="gramStart"/>
      <w:r w:rsidRPr="00B112E8">
        <w:rPr>
          <w:rFonts w:cs="Times New Roman"/>
          <w:szCs w:val="20"/>
        </w:rPr>
        <w:t>The</w:t>
      </w:r>
      <w:proofErr w:type="gramEnd"/>
      <w:r w:rsidRPr="00B112E8">
        <w:rPr>
          <w:rFonts w:cs="Times New Roman"/>
          <w:szCs w:val="20"/>
        </w:rPr>
        <w:t xml:space="preserve"> Bath Halls</w:t>
      </w:r>
    </w:p>
    <w:p w14:paraId="189954DE" w14:textId="77777777" w:rsidR="008D59AB" w:rsidRPr="00B112E8" w:rsidRDefault="008D59AB" w:rsidP="008D59AB">
      <w:pPr>
        <w:pStyle w:val="PlainText"/>
        <w:rPr>
          <w:rFonts w:cs="Times New Roman"/>
          <w:szCs w:val="20"/>
        </w:rPr>
      </w:pPr>
      <w:r w:rsidRPr="00B112E8">
        <w:rPr>
          <w:rFonts w:cs="Times New Roman"/>
          <w:szCs w:val="20"/>
        </w:rPr>
        <w:t>22</w:t>
      </w:r>
      <w:r w:rsidRPr="00B112E8">
        <w:rPr>
          <w:rFonts w:cs="Times New Roman"/>
          <w:szCs w:val="20"/>
          <w:vertAlign w:val="superscript"/>
        </w:rPr>
        <w:t>nd</w:t>
      </w:r>
      <w:r w:rsidRPr="00B112E8">
        <w:rPr>
          <w:rFonts w:cs="Times New Roman"/>
          <w:szCs w:val="20"/>
        </w:rPr>
        <w:t xml:space="preserve"> </w:t>
      </w:r>
      <w:r w:rsidRPr="00B112E8">
        <w:rPr>
          <w:rFonts w:cs="Times New Roman"/>
          <w:szCs w:val="20"/>
        </w:rPr>
        <w:tab/>
        <w:t>Northampton</w:t>
      </w:r>
      <w:r w:rsidRPr="00B112E8">
        <w:rPr>
          <w:rFonts w:cs="Times New Roman"/>
          <w:szCs w:val="20"/>
        </w:rPr>
        <w:tab/>
        <w:t xml:space="preserve">Royal &amp; Derngate Theatre </w:t>
      </w:r>
    </w:p>
    <w:p w14:paraId="4D59899C" w14:textId="3051B92C" w:rsidR="008D59AB" w:rsidRPr="00B112E8" w:rsidRDefault="008D59AB" w:rsidP="008D59AB">
      <w:pPr>
        <w:pStyle w:val="PlainText"/>
        <w:rPr>
          <w:rFonts w:cs="Times New Roman"/>
          <w:szCs w:val="20"/>
        </w:rPr>
      </w:pPr>
      <w:r w:rsidRPr="00B112E8">
        <w:rPr>
          <w:rFonts w:cs="Times New Roman"/>
          <w:szCs w:val="20"/>
        </w:rPr>
        <w:t>23</w:t>
      </w:r>
      <w:r w:rsidRPr="00B112E8">
        <w:rPr>
          <w:rFonts w:cs="Times New Roman"/>
          <w:szCs w:val="20"/>
          <w:vertAlign w:val="superscript"/>
        </w:rPr>
        <w:t>rd</w:t>
      </w:r>
      <w:r w:rsidRPr="00B112E8">
        <w:rPr>
          <w:rFonts w:cs="Times New Roman"/>
          <w:szCs w:val="20"/>
        </w:rPr>
        <w:t xml:space="preserve"> </w:t>
      </w:r>
      <w:r w:rsidRPr="00B112E8">
        <w:rPr>
          <w:rFonts w:cs="Times New Roman"/>
          <w:szCs w:val="20"/>
        </w:rPr>
        <w:tab/>
        <w:t xml:space="preserve">Cardiff </w:t>
      </w:r>
      <w:r w:rsidRPr="00B112E8">
        <w:rPr>
          <w:rFonts w:cs="Times New Roman"/>
          <w:szCs w:val="20"/>
        </w:rPr>
        <w:tab/>
        <w:t xml:space="preserve">St </w:t>
      </w:r>
      <w:r w:rsidR="00B112E8">
        <w:rPr>
          <w:rFonts w:cs="Times New Roman"/>
          <w:szCs w:val="20"/>
        </w:rPr>
        <w:tab/>
      </w:r>
      <w:r w:rsidRPr="00B112E8">
        <w:rPr>
          <w:rFonts w:cs="Times New Roman"/>
          <w:szCs w:val="20"/>
        </w:rPr>
        <w:t>David’s Hall</w:t>
      </w:r>
    </w:p>
    <w:p w14:paraId="7F011204" w14:textId="77777777" w:rsidR="008D59AB" w:rsidRPr="00B112E8" w:rsidRDefault="008D59AB" w:rsidP="008D59AB">
      <w:pPr>
        <w:pStyle w:val="PlainText"/>
        <w:rPr>
          <w:rFonts w:cs="Times New Roman"/>
          <w:szCs w:val="20"/>
        </w:rPr>
      </w:pPr>
      <w:r w:rsidRPr="00B112E8">
        <w:rPr>
          <w:rFonts w:cs="Times New Roman"/>
          <w:szCs w:val="20"/>
        </w:rPr>
        <w:t>25</w:t>
      </w:r>
      <w:r w:rsidRPr="00B112E8">
        <w:rPr>
          <w:rFonts w:cs="Times New Roman"/>
          <w:szCs w:val="20"/>
          <w:vertAlign w:val="superscript"/>
        </w:rPr>
        <w:t>th</w:t>
      </w:r>
      <w:r w:rsidRPr="00B112E8">
        <w:rPr>
          <w:rFonts w:cs="Times New Roman"/>
          <w:szCs w:val="20"/>
        </w:rPr>
        <w:t xml:space="preserve"> </w:t>
      </w:r>
      <w:r w:rsidRPr="00B112E8">
        <w:rPr>
          <w:rFonts w:cs="Times New Roman"/>
          <w:szCs w:val="20"/>
        </w:rPr>
        <w:tab/>
        <w:t xml:space="preserve">Perth </w:t>
      </w:r>
      <w:r w:rsidRPr="00B112E8">
        <w:rPr>
          <w:rFonts w:cs="Times New Roman"/>
          <w:szCs w:val="20"/>
        </w:rPr>
        <w:tab/>
      </w:r>
      <w:r w:rsidRPr="00B112E8">
        <w:rPr>
          <w:rFonts w:cs="Times New Roman"/>
          <w:szCs w:val="20"/>
        </w:rPr>
        <w:tab/>
        <w:t>Concert Hall</w:t>
      </w:r>
    </w:p>
    <w:p w14:paraId="671D1651" w14:textId="77777777" w:rsidR="008D59AB" w:rsidRPr="00B112E8" w:rsidRDefault="008D59AB" w:rsidP="008D59AB">
      <w:pPr>
        <w:pStyle w:val="NoSpacing"/>
        <w:rPr>
          <w:sz w:val="22"/>
          <w:szCs w:val="20"/>
        </w:rPr>
      </w:pPr>
      <w:r w:rsidRPr="00B112E8">
        <w:rPr>
          <w:sz w:val="22"/>
          <w:szCs w:val="20"/>
        </w:rPr>
        <w:t>26</w:t>
      </w:r>
      <w:r w:rsidRPr="00B112E8">
        <w:rPr>
          <w:sz w:val="22"/>
          <w:szCs w:val="20"/>
          <w:vertAlign w:val="superscript"/>
        </w:rPr>
        <w:t>th</w:t>
      </w:r>
      <w:r w:rsidRPr="00B112E8">
        <w:rPr>
          <w:sz w:val="22"/>
          <w:szCs w:val="20"/>
        </w:rPr>
        <w:t xml:space="preserve"> </w:t>
      </w:r>
      <w:r w:rsidRPr="00B112E8">
        <w:rPr>
          <w:sz w:val="22"/>
          <w:szCs w:val="20"/>
        </w:rPr>
        <w:tab/>
        <w:t>Glasgow</w:t>
      </w:r>
      <w:r w:rsidRPr="00B112E8">
        <w:rPr>
          <w:sz w:val="22"/>
          <w:szCs w:val="20"/>
        </w:rPr>
        <w:tab/>
        <w:t>Royal Concert Hall</w:t>
      </w:r>
    </w:p>
    <w:p w14:paraId="61EE0CCC" w14:textId="77777777" w:rsidR="008D59AB" w:rsidRPr="00B112E8" w:rsidRDefault="008D59AB" w:rsidP="008D59AB">
      <w:pPr>
        <w:pStyle w:val="NoSpacing"/>
        <w:rPr>
          <w:sz w:val="22"/>
          <w:szCs w:val="20"/>
        </w:rPr>
      </w:pPr>
      <w:r w:rsidRPr="00B112E8">
        <w:rPr>
          <w:sz w:val="22"/>
          <w:szCs w:val="20"/>
        </w:rPr>
        <w:t>27</w:t>
      </w:r>
      <w:r w:rsidRPr="00B112E8">
        <w:rPr>
          <w:sz w:val="22"/>
          <w:szCs w:val="20"/>
          <w:vertAlign w:val="superscript"/>
        </w:rPr>
        <w:t>th</w:t>
      </w:r>
      <w:r w:rsidRPr="00B112E8">
        <w:rPr>
          <w:sz w:val="22"/>
          <w:szCs w:val="20"/>
        </w:rPr>
        <w:t xml:space="preserve"> </w:t>
      </w:r>
      <w:r w:rsidRPr="00B112E8">
        <w:rPr>
          <w:sz w:val="22"/>
          <w:szCs w:val="20"/>
        </w:rPr>
        <w:tab/>
        <w:t>Newcastle</w:t>
      </w:r>
      <w:r w:rsidRPr="00B112E8">
        <w:rPr>
          <w:sz w:val="22"/>
          <w:szCs w:val="20"/>
        </w:rPr>
        <w:tab/>
        <w:t>O2 City Hall Newcastle</w:t>
      </w:r>
    </w:p>
    <w:p w14:paraId="046DD31E" w14:textId="77777777" w:rsidR="008D59AB" w:rsidRPr="00B112E8" w:rsidRDefault="008D59AB" w:rsidP="008D59AB">
      <w:pPr>
        <w:pStyle w:val="PlainText"/>
        <w:rPr>
          <w:rFonts w:cs="Times New Roman"/>
          <w:szCs w:val="20"/>
        </w:rPr>
      </w:pPr>
      <w:r w:rsidRPr="00B112E8">
        <w:rPr>
          <w:rFonts w:cs="Times New Roman"/>
          <w:szCs w:val="20"/>
        </w:rPr>
        <w:t>28</w:t>
      </w:r>
      <w:r w:rsidRPr="00B112E8">
        <w:rPr>
          <w:rFonts w:cs="Times New Roman"/>
          <w:szCs w:val="20"/>
          <w:vertAlign w:val="superscript"/>
        </w:rPr>
        <w:t>th</w:t>
      </w:r>
      <w:r w:rsidRPr="00B112E8">
        <w:rPr>
          <w:rFonts w:cs="Times New Roman"/>
          <w:szCs w:val="20"/>
        </w:rPr>
        <w:t xml:space="preserve"> </w:t>
      </w:r>
      <w:r w:rsidRPr="00B112E8">
        <w:rPr>
          <w:rFonts w:cs="Times New Roman"/>
          <w:szCs w:val="20"/>
        </w:rPr>
        <w:tab/>
        <w:t>Nottingham</w:t>
      </w:r>
      <w:r w:rsidRPr="00B112E8">
        <w:rPr>
          <w:rFonts w:cs="Times New Roman"/>
          <w:szCs w:val="20"/>
        </w:rPr>
        <w:tab/>
        <w:t>Royal Concert Hall</w:t>
      </w:r>
    </w:p>
    <w:p w14:paraId="0448D3AF" w14:textId="437310A1" w:rsidR="008D59AB" w:rsidRPr="00B112E8" w:rsidRDefault="008D59AB" w:rsidP="008D59AB">
      <w:pPr>
        <w:pStyle w:val="NoSpacing"/>
        <w:rPr>
          <w:sz w:val="22"/>
          <w:szCs w:val="20"/>
        </w:rPr>
      </w:pPr>
      <w:r w:rsidRPr="00B112E8">
        <w:rPr>
          <w:sz w:val="22"/>
          <w:szCs w:val="20"/>
        </w:rPr>
        <w:t>29</w:t>
      </w:r>
      <w:r w:rsidRPr="00B112E8">
        <w:rPr>
          <w:sz w:val="22"/>
          <w:szCs w:val="20"/>
          <w:vertAlign w:val="superscript"/>
        </w:rPr>
        <w:t>th</w:t>
      </w:r>
      <w:r w:rsidRPr="00B112E8">
        <w:rPr>
          <w:sz w:val="22"/>
          <w:szCs w:val="20"/>
        </w:rPr>
        <w:t xml:space="preserve"> </w:t>
      </w:r>
      <w:r w:rsidRPr="00B112E8">
        <w:rPr>
          <w:sz w:val="22"/>
          <w:szCs w:val="20"/>
        </w:rPr>
        <w:tab/>
        <w:t>London</w:t>
      </w:r>
      <w:r w:rsidRPr="00B112E8">
        <w:rPr>
          <w:sz w:val="22"/>
          <w:szCs w:val="20"/>
        </w:rPr>
        <w:tab/>
      </w:r>
      <w:r w:rsidR="00B112E8">
        <w:rPr>
          <w:sz w:val="22"/>
          <w:szCs w:val="20"/>
        </w:rPr>
        <w:t xml:space="preserve">  </w:t>
      </w:r>
      <w:r w:rsidR="00B112E8">
        <w:rPr>
          <w:sz w:val="22"/>
          <w:szCs w:val="20"/>
        </w:rPr>
        <w:tab/>
      </w:r>
      <w:r w:rsidRPr="00B112E8">
        <w:rPr>
          <w:sz w:val="22"/>
          <w:szCs w:val="20"/>
        </w:rPr>
        <w:t>Peacock Theatre*</w:t>
      </w:r>
    </w:p>
    <w:p w14:paraId="78ED935F" w14:textId="77777777" w:rsidR="008D59AB" w:rsidRPr="00B112E8" w:rsidRDefault="008D59AB" w:rsidP="008D59AB">
      <w:pPr>
        <w:pStyle w:val="NoSpacing"/>
        <w:rPr>
          <w:sz w:val="22"/>
          <w:szCs w:val="20"/>
        </w:rPr>
      </w:pPr>
      <w:r w:rsidRPr="00B112E8">
        <w:rPr>
          <w:sz w:val="22"/>
          <w:szCs w:val="20"/>
        </w:rPr>
        <w:t>30</w:t>
      </w:r>
      <w:r w:rsidRPr="00B112E8">
        <w:rPr>
          <w:sz w:val="22"/>
          <w:szCs w:val="20"/>
          <w:vertAlign w:val="superscript"/>
        </w:rPr>
        <w:t>th</w:t>
      </w:r>
      <w:r w:rsidRPr="00B112E8">
        <w:rPr>
          <w:sz w:val="22"/>
          <w:szCs w:val="20"/>
        </w:rPr>
        <w:t xml:space="preserve"> </w:t>
      </w:r>
      <w:r w:rsidRPr="00B112E8">
        <w:rPr>
          <w:sz w:val="22"/>
          <w:szCs w:val="20"/>
        </w:rPr>
        <w:tab/>
        <w:t>St Albans</w:t>
      </w:r>
      <w:r w:rsidRPr="00B112E8">
        <w:rPr>
          <w:sz w:val="22"/>
          <w:szCs w:val="20"/>
        </w:rPr>
        <w:tab/>
      </w:r>
      <w:proofErr w:type="gramStart"/>
      <w:r w:rsidRPr="00B112E8">
        <w:rPr>
          <w:sz w:val="22"/>
          <w:szCs w:val="20"/>
        </w:rPr>
        <w:t>The</w:t>
      </w:r>
      <w:proofErr w:type="gramEnd"/>
      <w:r w:rsidRPr="00B112E8">
        <w:rPr>
          <w:sz w:val="22"/>
          <w:szCs w:val="20"/>
        </w:rPr>
        <w:t xml:space="preserve"> Alban Arena</w:t>
      </w:r>
    </w:p>
    <w:p w14:paraId="4D3BA98F" w14:textId="77777777" w:rsidR="008D59AB" w:rsidRPr="00B112E8" w:rsidRDefault="008D59AB" w:rsidP="008D59AB">
      <w:pPr>
        <w:pStyle w:val="NoSpacing"/>
        <w:rPr>
          <w:sz w:val="22"/>
          <w:szCs w:val="20"/>
        </w:rPr>
      </w:pPr>
    </w:p>
    <w:p w14:paraId="04E4AB25" w14:textId="77777777" w:rsidR="008D59AB" w:rsidRPr="00B112E8" w:rsidRDefault="008D59AB" w:rsidP="008D59AB">
      <w:pPr>
        <w:pStyle w:val="PlainText"/>
        <w:rPr>
          <w:rFonts w:cs="Times New Roman"/>
          <w:b/>
          <w:szCs w:val="20"/>
        </w:rPr>
      </w:pPr>
      <w:r w:rsidRPr="00B112E8">
        <w:rPr>
          <w:rFonts w:cs="Times New Roman"/>
          <w:b/>
          <w:szCs w:val="20"/>
        </w:rPr>
        <w:t xml:space="preserve">May </w:t>
      </w:r>
    </w:p>
    <w:p w14:paraId="538655E6" w14:textId="77777777" w:rsidR="008D59AB" w:rsidRPr="00B112E8" w:rsidRDefault="008D59AB" w:rsidP="008D59AB">
      <w:pPr>
        <w:pStyle w:val="PlainText"/>
        <w:rPr>
          <w:rFonts w:cs="Times New Roman"/>
          <w:szCs w:val="20"/>
        </w:rPr>
      </w:pPr>
      <w:r w:rsidRPr="00B112E8">
        <w:rPr>
          <w:rFonts w:cs="Times New Roman"/>
          <w:szCs w:val="20"/>
        </w:rPr>
        <w:t>2</w:t>
      </w:r>
      <w:r w:rsidRPr="00B112E8">
        <w:rPr>
          <w:rFonts w:cs="Times New Roman"/>
          <w:szCs w:val="20"/>
          <w:vertAlign w:val="superscript"/>
        </w:rPr>
        <w:t>nd</w:t>
      </w:r>
      <w:r w:rsidRPr="00B112E8">
        <w:rPr>
          <w:rFonts w:cs="Times New Roman"/>
          <w:szCs w:val="20"/>
        </w:rPr>
        <w:t xml:space="preserve"> </w:t>
      </w:r>
      <w:r w:rsidRPr="00B112E8">
        <w:rPr>
          <w:rFonts w:cs="Times New Roman"/>
          <w:szCs w:val="20"/>
        </w:rPr>
        <w:tab/>
        <w:t xml:space="preserve">Kings Lynn </w:t>
      </w:r>
      <w:r w:rsidRPr="00B112E8">
        <w:rPr>
          <w:rFonts w:cs="Times New Roman"/>
          <w:szCs w:val="20"/>
        </w:rPr>
        <w:tab/>
        <w:t>Corn Exchange</w:t>
      </w:r>
    </w:p>
    <w:p w14:paraId="639A3FE1" w14:textId="77777777" w:rsidR="008D59AB" w:rsidRPr="00B112E8" w:rsidRDefault="008D59AB" w:rsidP="008D59AB">
      <w:pPr>
        <w:pStyle w:val="PlainText"/>
        <w:rPr>
          <w:rFonts w:cs="Times New Roman"/>
          <w:szCs w:val="20"/>
        </w:rPr>
      </w:pPr>
      <w:r w:rsidRPr="00B112E8">
        <w:rPr>
          <w:rFonts w:cs="Times New Roman"/>
          <w:szCs w:val="20"/>
        </w:rPr>
        <w:t>5</w:t>
      </w:r>
      <w:r w:rsidRPr="00B112E8">
        <w:rPr>
          <w:rFonts w:cs="Times New Roman"/>
          <w:szCs w:val="20"/>
          <w:vertAlign w:val="superscript"/>
        </w:rPr>
        <w:t>th</w:t>
      </w:r>
      <w:r w:rsidRPr="00B112E8">
        <w:rPr>
          <w:rFonts w:cs="Times New Roman"/>
          <w:szCs w:val="20"/>
        </w:rPr>
        <w:t xml:space="preserve"> </w:t>
      </w:r>
      <w:r w:rsidRPr="00B112E8">
        <w:rPr>
          <w:rFonts w:cs="Times New Roman"/>
          <w:szCs w:val="20"/>
        </w:rPr>
        <w:tab/>
        <w:t xml:space="preserve">Ipswich </w:t>
      </w:r>
      <w:r w:rsidRPr="00B112E8">
        <w:rPr>
          <w:rFonts w:cs="Times New Roman"/>
          <w:szCs w:val="20"/>
        </w:rPr>
        <w:tab/>
        <w:t>Regent Theatre</w:t>
      </w:r>
    </w:p>
    <w:p w14:paraId="2F918716" w14:textId="77777777" w:rsidR="008D59AB" w:rsidRPr="00B112E8" w:rsidRDefault="008D59AB" w:rsidP="008D59AB">
      <w:pPr>
        <w:pStyle w:val="PlainText"/>
        <w:rPr>
          <w:rFonts w:cs="Times New Roman"/>
          <w:szCs w:val="20"/>
        </w:rPr>
      </w:pPr>
      <w:r w:rsidRPr="00B112E8">
        <w:rPr>
          <w:rFonts w:cs="Times New Roman"/>
          <w:szCs w:val="20"/>
        </w:rPr>
        <w:t>7</w:t>
      </w:r>
      <w:r w:rsidRPr="00B112E8">
        <w:rPr>
          <w:rFonts w:cs="Times New Roman"/>
          <w:szCs w:val="20"/>
          <w:vertAlign w:val="superscript"/>
        </w:rPr>
        <w:t>th</w:t>
      </w:r>
      <w:r w:rsidRPr="00B112E8">
        <w:rPr>
          <w:rFonts w:cs="Times New Roman"/>
          <w:szCs w:val="20"/>
        </w:rPr>
        <w:t xml:space="preserve"> </w:t>
      </w:r>
      <w:r w:rsidRPr="00B112E8">
        <w:rPr>
          <w:rFonts w:cs="Times New Roman"/>
          <w:szCs w:val="20"/>
        </w:rPr>
        <w:tab/>
        <w:t xml:space="preserve">Dartford </w:t>
      </w:r>
      <w:r w:rsidRPr="00B112E8">
        <w:rPr>
          <w:rFonts w:cs="Times New Roman"/>
          <w:szCs w:val="20"/>
        </w:rPr>
        <w:tab/>
        <w:t>Orchard Theatre</w:t>
      </w:r>
    </w:p>
    <w:p w14:paraId="09A8284E" w14:textId="77777777" w:rsidR="00BD52D6" w:rsidRPr="00B112E8" w:rsidRDefault="00BD52D6" w:rsidP="008D59AB">
      <w:pPr>
        <w:pStyle w:val="PlainText"/>
        <w:rPr>
          <w:rFonts w:cs="Times New Roman"/>
          <w:szCs w:val="20"/>
        </w:rPr>
      </w:pPr>
    </w:p>
    <w:p w14:paraId="1BB58494" w14:textId="3FF227CB" w:rsidR="008D59AB" w:rsidRPr="00B112E8" w:rsidRDefault="008D59AB" w:rsidP="00BD52D6">
      <w:pPr>
        <w:pStyle w:val="PlainText"/>
        <w:rPr>
          <w:b/>
          <w:szCs w:val="20"/>
        </w:rPr>
      </w:pPr>
      <w:r w:rsidRPr="00B112E8">
        <w:rPr>
          <w:rFonts w:cs="Times New Roman"/>
          <w:b/>
          <w:szCs w:val="20"/>
        </w:rPr>
        <w:t xml:space="preserve">Tickets </w:t>
      </w:r>
      <w:r w:rsidR="00BD52D6" w:rsidRPr="00B112E8">
        <w:rPr>
          <w:rFonts w:cs="Times New Roman"/>
          <w:b/>
          <w:szCs w:val="20"/>
        </w:rPr>
        <w:t xml:space="preserve">are on sale now, available from </w:t>
      </w:r>
      <w:hyperlink r:id="rId9" w:history="1">
        <w:r w:rsidR="00B112E8" w:rsidRPr="00B112E8">
          <w:rPr>
            <w:rStyle w:val="Hyperlink"/>
            <w:b/>
            <w:szCs w:val="20"/>
          </w:rPr>
          <w:t>www.nadiyaandkai.com</w:t>
        </w:r>
      </w:hyperlink>
      <w:r w:rsidR="00B112E8" w:rsidRPr="00B112E8">
        <w:rPr>
          <w:b/>
          <w:szCs w:val="20"/>
        </w:rPr>
        <w:t xml:space="preserve"> </w:t>
      </w:r>
    </w:p>
    <w:p w14:paraId="1DABD3AC" w14:textId="77777777" w:rsidR="008D59AB" w:rsidRPr="00B112E8" w:rsidRDefault="008D59AB" w:rsidP="008D59AB">
      <w:pPr>
        <w:pStyle w:val="NoSpacing"/>
        <w:rPr>
          <w:sz w:val="22"/>
          <w:szCs w:val="20"/>
        </w:rPr>
      </w:pPr>
      <w:r w:rsidRPr="00B112E8">
        <w:rPr>
          <w:sz w:val="22"/>
          <w:szCs w:val="20"/>
        </w:rPr>
        <w:t xml:space="preserve"> </w:t>
      </w:r>
    </w:p>
    <w:p w14:paraId="10C08F69" w14:textId="464A6DC9" w:rsidR="00B112E8" w:rsidRPr="00B112E8" w:rsidRDefault="00B112E8" w:rsidP="00B112E8">
      <w:pPr>
        <w:pStyle w:val="NoSpacing"/>
        <w:jc w:val="center"/>
        <w:rPr>
          <w:sz w:val="22"/>
          <w:szCs w:val="20"/>
        </w:rPr>
      </w:pPr>
      <w:r w:rsidRPr="00B112E8">
        <w:rPr>
          <w:sz w:val="22"/>
          <w:szCs w:val="20"/>
        </w:rPr>
        <w:t>###</w:t>
      </w:r>
    </w:p>
    <w:p w14:paraId="30628C2A" w14:textId="77777777" w:rsidR="00B112E8" w:rsidRPr="00B112E8" w:rsidRDefault="00B112E8" w:rsidP="00B112E8">
      <w:pPr>
        <w:pStyle w:val="NoSpacing"/>
        <w:jc w:val="center"/>
        <w:rPr>
          <w:sz w:val="22"/>
          <w:szCs w:val="20"/>
        </w:rPr>
      </w:pPr>
    </w:p>
    <w:p w14:paraId="41A910DA" w14:textId="77777777" w:rsidR="008D59AB" w:rsidRPr="00B112E8" w:rsidRDefault="008D59AB" w:rsidP="008D59AB">
      <w:pPr>
        <w:pStyle w:val="NoSpacing"/>
        <w:jc w:val="center"/>
        <w:rPr>
          <w:noProof/>
          <w:sz w:val="22"/>
          <w:szCs w:val="20"/>
        </w:rPr>
      </w:pPr>
      <w:r w:rsidRPr="00B112E8">
        <w:rPr>
          <w:b/>
          <w:noProof/>
          <w:sz w:val="22"/>
          <w:szCs w:val="20"/>
        </w:rPr>
        <w:t>For further information please contact:</w:t>
      </w:r>
    </w:p>
    <w:p w14:paraId="0DF8418E" w14:textId="77777777" w:rsidR="008D59AB" w:rsidRPr="00B112E8" w:rsidRDefault="008D59AB" w:rsidP="008D59AB">
      <w:pPr>
        <w:pStyle w:val="NoSpacing"/>
        <w:jc w:val="center"/>
        <w:rPr>
          <w:sz w:val="22"/>
          <w:szCs w:val="20"/>
        </w:rPr>
      </w:pPr>
    </w:p>
    <w:p w14:paraId="07F7AD92" w14:textId="77777777" w:rsidR="008D59AB" w:rsidRPr="00B112E8" w:rsidRDefault="008D59AB" w:rsidP="008D59AB">
      <w:pPr>
        <w:pStyle w:val="NoSpacing"/>
        <w:jc w:val="center"/>
        <w:rPr>
          <w:rFonts w:eastAsia="Calibri"/>
          <w:b/>
          <w:sz w:val="22"/>
          <w:szCs w:val="20"/>
        </w:rPr>
      </w:pPr>
      <w:r w:rsidRPr="00B112E8">
        <w:rPr>
          <w:rFonts w:eastAsia="Calibri"/>
          <w:b/>
          <w:sz w:val="22"/>
          <w:szCs w:val="20"/>
          <w:lang w:val="en"/>
        </w:rPr>
        <w:t>Press:</w:t>
      </w:r>
      <w:r w:rsidRPr="00B112E8">
        <w:rPr>
          <w:rFonts w:eastAsia="Calibri"/>
          <w:b/>
          <w:sz w:val="22"/>
          <w:szCs w:val="20"/>
          <w:u w:val="single"/>
          <w:lang w:val="en"/>
        </w:rPr>
        <w:t xml:space="preserve"> </w:t>
      </w:r>
      <w:r w:rsidRPr="00B112E8">
        <w:rPr>
          <w:rFonts w:eastAsia="Calibri"/>
          <w:b/>
          <w:sz w:val="22"/>
          <w:szCs w:val="20"/>
          <w:lang w:val="en"/>
        </w:rPr>
        <w:t>Dave Clarke at Planet Earth Publicity</w:t>
      </w:r>
    </w:p>
    <w:p w14:paraId="43CA6A5E" w14:textId="77777777" w:rsidR="008D59AB" w:rsidRPr="00B112E8" w:rsidRDefault="00D11FD2" w:rsidP="008D59AB">
      <w:pPr>
        <w:pStyle w:val="NoSpacing"/>
        <w:jc w:val="center"/>
        <w:rPr>
          <w:rStyle w:val="Hyperlink"/>
          <w:sz w:val="22"/>
          <w:szCs w:val="20"/>
        </w:rPr>
      </w:pPr>
      <w:hyperlink r:id="rId10" w:history="1">
        <w:r w:rsidR="008D59AB" w:rsidRPr="00B112E8">
          <w:rPr>
            <w:rStyle w:val="Hyperlink"/>
            <w:rFonts w:eastAsiaTheme="minorEastAsia"/>
            <w:b/>
            <w:noProof/>
            <w:sz w:val="22"/>
            <w:szCs w:val="20"/>
          </w:rPr>
          <w:t>dave@planetearthpublicity.com</w:t>
        </w:r>
      </w:hyperlink>
      <w:r w:rsidR="008D59AB" w:rsidRPr="00B112E8">
        <w:rPr>
          <w:rFonts w:eastAsiaTheme="minorEastAsia"/>
          <w:b/>
          <w:noProof/>
          <w:sz w:val="22"/>
          <w:szCs w:val="20"/>
        </w:rPr>
        <w:t xml:space="preserve"> </w:t>
      </w:r>
      <w:r w:rsidR="008D59AB" w:rsidRPr="00B112E8">
        <w:rPr>
          <w:rFonts w:eastAsia="Calibri"/>
          <w:b/>
          <w:sz w:val="22"/>
          <w:szCs w:val="20"/>
          <w:lang w:val="en"/>
        </w:rPr>
        <w:t xml:space="preserve">| 07966 557774 | </w:t>
      </w:r>
      <w:hyperlink r:id="rId11" w:history="1">
        <w:r w:rsidR="008D59AB" w:rsidRPr="00B112E8">
          <w:rPr>
            <w:rStyle w:val="Hyperlink"/>
            <w:b/>
            <w:sz w:val="22"/>
            <w:szCs w:val="20"/>
          </w:rPr>
          <w:t>www.planetearthpublicity.com</w:t>
        </w:r>
      </w:hyperlink>
    </w:p>
    <w:p w14:paraId="475F780E" w14:textId="77777777" w:rsidR="008D59AB" w:rsidRPr="00B112E8" w:rsidRDefault="008D59AB" w:rsidP="008D59AB">
      <w:pPr>
        <w:pStyle w:val="NoSpacing"/>
        <w:jc w:val="center"/>
        <w:rPr>
          <w:rStyle w:val="Hyperlink"/>
          <w:b/>
          <w:sz w:val="22"/>
          <w:szCs w:val="20"/>
        </w:rPr>
      </w:pPr>
    </w:p>
    <w:p w14:paraId="348D9E1C" w14:textId="77777777" w:rsidR="008D59AB" w:rsidRPr="00B112E8" w:rsidRDefault="008D59AB" w:rsidP="008D59AB">
      <w:pPr>
        <w:pStyle w:val="NoSpacing"/>
        <w:jc w:val="center"/>
        <w:rPr>
          <w:rFonts w:eastAsia="Calibri"/>
          <w:sz w:val="22"/>
          <w:szCs w:val="20"/>
          <w:lang w:val="en"/>
        </w:rPr>
      </w:pPr>
      <w:r w:rsidRPr="00B112E8">
        <w:rPr>
          <w:rFonts w:eastAsia="Calibri"/>
          <w:b/>
          <w:sz w:val="22"/>
          <w:szCs w:val="20"/>
          <w:lang w:val="en"/>
        </w:rPr>
        <w:t>TV and Radio: Nick Fiveash PR</w:t>
      </w:r>
    </w:p>
    <w:p w14:paraId="37F756AA" w14:textId="77777777" w:rsidR="008D59AB" w:rsidRPr="00B112E8" w:rsidRDefault="00D11FD2" w:rsidP="008D59AB">
      <w:pPr>
        <w:pStyle w:val="NoSpacing"/>
        <w:jc w:val="center"/>
        <w:rPr>
          <w:sz w:val="22"/>
          <w:szCs w:val="20"/>
        </w:rPr>
      </w:pPr>
      <w:hyperlink r:id="rId12" w:history="1">
        <w:r w:rsidR="008D59AB" w:rsidRPr="00B112E8">
          <w:rPr>
            <w:rStyle w:val="Hyperlink"/>
            <w:rFonts w:eastAsia="Calibri"/>
            <w:b/>
            <w:sz w:val="22"/>
            <w:szCs w:val="20"/>
            <w:lang w:val="en"/>
          </w:rPr>
          <w:t>nickfiveash@me.com</w:t>
        </w:r>
      </w:hyperlink>
      <w:r w:rsidR="008D59AB" w:rsidRPr="00B112E8">
        <w:rPr>
          <w:rFonts w:eastAsia="Calibri"/>
          <w:b/>
          <w:sz w:val="22"/>
          <w:szCs w:val="20"/>
          <w:lang w:val="en"/>
        </w:rPr>
        <w:t xml:space="preserve"> | </w:t>
      </w:r>
      <w:r w:rsidR="008D59AB" w:rsidRPr="00B112E8">
        <w:rPr>
          <w:b/>
          <w:bCs/>
          <w:sz w:val="22"/>
          <w:szCs w:val="20"/>
          <w:shd w:val="clear" w:color="auto" w:fill="FFFFFF"/>
        </w:rPr>
        <w:t xml:space="preserve">07971 240 987 | </w:t>
      </w:r>
      <w:hyperlink r:id="rId13" w:history="1">
        <w:r w:rsidR="008D59AB" w:rsidRPr="00B112E8">
          <w:rPr>
            <w:rStyle w:val="Hyperlink"/>
            <w:b/>
            <w:bCs/>
            <w:sz w:val="22"/>
            <w:szCs w:val="20"/>
            <w:shd w:val="clear" w:color="auto" w:fill="FFFFFF"/>
          </w:rPr>
          <w:t>www.nickfiveash.com</w:t>
        </w:r>
      </w:hyperlink>
    </w:p>
    <w:p w14:paraId="27BF73A7" w14:textId="77777777" w:rsidR="008D59AB" w:rsidRPr="00B112E8" w:rsidRDefault="008D59AB" w:rsidP="008D59AB">
      <w:pPr>
        <w:rPr>
          <w:sz w:val="22"/>
          <w:szCs w:val="20"/>
        </w:rPr>
      </w:pPr>
    </w:p>
    <w:p w14:paraId="70D1239D" w14:textId="5E145058" w:rsidR="00556A69" w:rsidRPr="00B112E8" w:rsidRDefault="00556A69" w:rsidP="00556A69">
      <w:pPr>
        <w:pStyle w:val="NoSpacing"/>
        <w:jc w:val="center"/>
        <w:rPr>
          <w:sz w:val="22"/>
          <w:szCs w:val="20"/>
        </w:rPr>
      </w:pPr>
    </w:p>
    <w:sectPr w:rsidR="00556A69" w:rsidRPr="00B112E8" w:rsidSect="008F213B">
      <w:headerReference w:type="default" r:id="rId14"/>
      <w:pgSz w:w="11906" w:h="16838"/>
      <w:pgMar w:top="1440" w:right="1440" w:bottom="993"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04BD7E" w14:textId="77777777" w:rsidR="00D11FD2" w:rsidRDefault="00D11FD2" w:rsidP="00556A69">
      <w:r>
        <w:separator/>
      </w:r>
    </w:p>
  </w:endnote>
  <w:endnote w:type="continuationSeparator" w:id="0">
    <w:p w14:paraId="4E636D8A" w14:textId="77777777" w:rsidR="00D11FD2" w:rsidRDefault="00D11FD2" w:rsidP="00556A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0C3268" w14:textId="77777777" w:rsidR="00D11FD2" w:rsidRDefault="00D11FD2" w:rsidP="00556A69">
      <w:r>
        <w:separator/>
      </w:r>
    </w:p>
  </w:footnote>
  <w:footnote w:type="continuationSeparator" w:id="0">
    <w:p w14:paraId="53A37593" w14:textId="77777777" w:rsidR="00D11FD2" w:rsidRDefault="00D11FD2" w:rsidP="00556A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83BD07" w14:textId="77777777" w:rsidR="00556A69" w:rsidRDefault="00556A69">
    <w:pPr>
      <w:pStyle w:val="Header"/>
    </w:pPr>
    <w:r>
      <w:rPr>
        <w:noProof/>
        <w:sz w:val="16"/>
      </w:rPr>
      <w:drawing>
        <wp:anchor distT="0" distB="0" distL="114300" distR="114300" simplePos="0" relativeHeight="251659264" behindDoc="1" locked="0" layoutInCell="1" allowOverlap="1" wp14:anchorId="49B9C2F9" wp14:editId="7679B0CE">
          <wp:simplePos x="0" y="0"/>
          <wp:positionH relativeFrom="column">
            <wp:posOffset>4301490</wp:posOffset>
          </wp:positionH>
          <wp:positionV relativeFrom="paragraph">
            <wp:posOffset>-68580</wp:posOffset>
          </wp:positionV>
          <wp:extent cx="1943100" cy="36766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3676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4110BC"/>
    <w:multiLevelType w:val="hybridMultilevel"/>
    <w:tmpl w:val="51AC91E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46B562E7"/>
    <w:multiLevelType w:val="hybridMultilevel"/>
    <w:tmpl w:val="E1D6679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5AEC6C49"/>
    <w:multiLevelType w:val="hybridMultilevel"/>
    <w:tmpl w:val="D954113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4DCD"/>
    <w:rsid w:val="00010833"/>
    <w:rsid w:val="00046907"/>
    <w:rsid w:val="00061253"/>
    <w:rsid w:val="00166D59"/>
    <w:rsid w:val="00194DCD"/>
    <w:rsid w:val="001A2612"/>
    <w:rsid w:val="001B3445"/>
    <w:rsid w:val="001D3B0F"/>
    <w:rsid w:val="001E6208"/>
    <w:rsid w:val="001F16B1"/>
    <w:rsid w:val="00210619"/>
    <w:rsid w:val="0023441E"/>
    <w:rsid w:val="00245C66"/>
    <w:rsid w:val="0026676F"/>
    <w:rsid w:val="002A46FD"/>
    <w:rsid w:val="002F2107"/>
    <w:rsid w:val="00311057"/>
    <w:rsid w:val="00347178"/>
    <w:rsid w:val="00426E21"/>
    <w:rsid w:val="00432021"/>
    <w:rsid w:val="0043620B"/>
    <w:rsid w:val="0045227A"/>
    <w:rsid w:val="004546A0"/>
    <w:rsid w:val="0047070F"/>
    <w:rsid w:val="00495DE2"/>
    <w:rsid w:val="00496D91"/>
    <w:rsid w:val="004A3A05"/>
    <w:rsid w:val="004B1A15"/>
    <w:rsid w:val="004D2ED5"/>
    <w:rsid w:val="004D4557"/>
    <w:rsid w:val="00526146"/>
    <w:rsid w:val="00556A69"/>
    <w:rsid w:val="00562CEE"/>
    <w:rsid w:val="005A4301"/>
    <w:rsid w:val="005C08D9"/>
    <w:rsid w:val="005D5FDC"/>
    <w:rsid w:val="005E2717"/>
    <w:rsid w:val="005F3389"/>
    <w:rsid w:val="005F471D"/>
    <w:rsid w:val="00695AF5"/>
    <w:rsid w:val="00702526"/>
    <w:rsid w:val="007177E7"/>
    <w:rsid w:val="00723C7F"/>
    <w:rsid w:val="00730CFB"/>
    <w:rsid w:val="00747AF7"/>
    <w:rsid w:val="0075011F"/>
    <w:rsid w:val="00760F6C"/>
    <w:rsid w:val="007A59BF"/>
    <w:rsid w:val="007B473E"/>
    <w:rsid w:val="007C4557"/>
    <w:rsid w:val="007D1831"/>
    <w:rsid w:val="007E4E11"/>
    <w:rsid w:val="00836B88"/>
    <w:rsid w:val="00887153"/>
    <w:rsid w:val="008D59AB"/>
    <w:rsid w:val="008E52D3"/>
    <w:rsid w:val="008F213B"/>
    <w:rsid w:val="008F690E"/>
    <w:rsid w:val="009044E2"/>
    <w:rsid w:val="00947E50"/>
    <w:rsid w:val="00952190"/>
    <w:rsid w:val="009F75D5"/>
    <w:rsid w:val="00A03557"/>
    <w:rsid w:val="00A1038B"/>
    <w:rsid w:val="00A65569"/>
    <w:rsid w:val="00A711B9"/>
    <w:rsid w:val="00A82DE0"/>
    <w:rsid w:val="00A957EB"/>
    <w:rsid w:val="00AC4AA9"/>
    <w:rsid w:val="00B0123B"/>
    <w:rsid w:val="00B112E8"/>
    <w:rsid w:val="00B2425E"/>
    <w:rsid w:val="00B61CE7"/>
    <w:rsid w:val="00BD52D6"/>
    <w:rsid w:val="00C07802"/>
    <w:rsid w:val="00C31869"/>
    <w:rsid w:val="00D11FD2"/>
    <w:rsid w:val="00D1263F"/>
    <w:rsid w:val="00D4143C"/>
    <w:rsid w:val="00D76C0A"/>
    <w:rsid w:val="00D77476"/>
    <w:rsid w:val="00DF30EF"/>
    <w:rsid w:val="00DF752D"/>
    <w:rsid w:val="00E553DB"/>
    <w:rsid w:val="00E81108"/>
    <w:rsid w:val="00EE1D9B"/>
    <w:rsid w:val="00EE587E"/>
    <w:rsid w:val="00F10C90"/>
    <w:rsid w:val="00F32783"/>
    <w:rsid w:val="00F3787F"/>
    <w:rsid w:val="00F53A8D"/>
    <w:rsid w:val="00F742BA"/>
    <w:rsid w:val="00F874E2"/>
    <w:rsid w:val="00FA0F82"/>
    <w:rsid w:val="00FC11E8"/>
    <w:rsid w:val="00FF7B0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45B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FDC"/>
    <w:pPr>
      <w:spacing w:after="0" w:line="240" w:lineRule="auto"/>
    </w:pPr>
    <w:rPr>
      <w:rFonts w:ascii="Times New Roman" w:hAnsi="Times New Roman" w:cs="Times New Roman"/>
      <w:sz w:val="24"/>
      <w:szCs w:val="24"/>
      <w:lang w:eastAsia="en-GB"/>
    </w:rPr>
  </w:style>
  <w:style w:type="paragraph" w:styleId="Heading2">
    <w:name w:val="heading 2"/>
    <w:basedOn w:val="Normal"/>
    <w:link w:val="Heading2Char"/>
    <w:uiPriority w:val="9"/>
    <w:qFormat/>
    <w:rsid w:val="00432021"/>
    <w:pPr>
      <w:spacing w:before="100" w:beforeAutospacing="1" w:after="100" w:afterAutospacing="1"/>
      <w:outlineLvl w:val="1"/>
    </w:pPr>
    <w:rPr>
      <w:rFonts w:eastAsia="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D5FDC"/>
    <w:pPr>
      <w:spacing w:after="0" w:line="240" w:lineRule="auto"/>
    </w:pPr>
    <w:rPr>
      <w:rFonts w:ascii="Times New Roman" w:hAnsi="Times New Roman" w:cs="Times New Roman"/>
      <w:sz w:val="24"/>
      <w:szCs w:val="24"/>
      <w:lang w:eastAsia="en-GB"/>
    </w:rPr>
  </w:style>
  <w:style w:type="character" w:customStyle="1" w:styleId="ykmvie">
    <w:name w:val="ykmvie"/>
    <w:basedOn w:val="DefaultParagraphFont"/>
    <w:rsid w:val="00A957EB"/>
  </w:style>
  <w:style w:type="character" w:styleId="Hyperlink">
    <w:name w:val="Hyperlink"/>
    <w:uiPriority w:val="99"/>
    <w:rsid w:val="00556A69"/>
    <w:rPr>
      <w:color w:val="0000FF"/>
      <w:u w:val="single"/>
    </w:rPr>
  </w:style>
  <w:style w:type="paragraph" w:styleId="BalloonText">
    <w:name w:val="Balloon Text"/>
    <w:basedOn w:val="Normal"/>
    <w:link w:val="BalloonTextChar"/>
    <w:uiPriority w:val="99"/>
    <w:semiHidden/>
    <w:unhideWhenUsed/>
    <w:rsid w:val="00556A69"/>
    <w:rPr>
      <w:rFonts w:ascii="Tahoma" w:hAnsi="Tahoma" w:cs="Tahoma"/>
      <w:sz w:val="16"/>
      <w:szCs w:val="16"/>
    </w:rPr>
  </w:style>
  <w:style w:type="character" w:customStyle="1" w:styleId="BalloonTextChar">
    <w:name w:val="Balloon Text Char"/>
    <w:basedOn w:val="DefaultParagraphFont"/>
    <w:link w:val="BalloonText"/>
    <w:uiPriority w:val="99"/>
    <w:semiHidden/>
    <w:rsid w:val="00556A69"/>
    <w:rPr>
      <w:rFonts w:ascii="Tahoma" w:hAnsi="Tahoma" w:cs="Tahoma"/>
      <w:sz w:val="16"/>
      <w:szCs w:val="16"/>
      <w:lang w:eastAsia="en-GB"/>
    </w:rPr>
  </w:style>
  <w:style w:type="paragraph" w:styleId="Header">
    <w:name w:val="header"/>
    <w:basedOn w:val="Normal"/>
    <w:link w:val="HeaderChar"/>
    <w:uiPriority w:val="99"/>
    <w:unhideWhenUsed/>
    <w:rsid w:val="00556A69"/>
    <w:pPr>
      <w:tabs>
        <w:tab w:val="center" w:pos="4513"/>
        <w:tab w:val="right" w:pos="9026"/>
      </w:tabs>
    </w:pPr>
  </w:style>
  <w:style w:type="character" w:customStyle="1" w:styleId="HeaderChar">
    <w:name w:val="Header Char"/>
    <w:basedOn w:val="DefaultParagraphFont"/>
    <w:link w:val="Header"/>
    <w:uiPriority w:val="99"/>
    <w:rsid w:val="00556A69"/>
    <w:rPr>
      <w:rFonts w:ascii="Times New Roman" w:hAnsi="Times New Roman" w:cs="Times New Roman"/>
      <w:sz w:val="24"/>
      <w:szCs w:val="24"/>
      <w:lang w:eastAsia="en-GB"/>
    </w:rPr>
  </w:style>
  <w:style w:type="paragraph" w:styleId="Footer">
    <w:name w:val="footer"/>
    <w:basedOn w:val="Normal"/>
    <w:link w:val="FooterChar"/>
    <w:uiPriority w:val="99"/>
    <w:unhideWhenUsed/>
    <w:rsid w:val="00556A69"/>
    <w:pPr>
      <w:tabs>
        <w:tab w:val="center" w:pos="4513"/>
        <w:tab w:val="right" w:pos="9026"/>
      </w:tabs>
    </w:pPr>
  </w:style>
  <w:style w:type="character" w:customStyle="1" w:styleId="FooterChar">
    <w:name w:val="Footer Char"/>
    <w:basedOn w:val="DefaultParagraphFont"/>
    <w:link w:val="Footer"/>
    <w:uiPriority w:val="99"/>
    <w:rsid w:val="00556A69"/>
    <w:rPr>
      <w:rFonts w:ascii="Times New Roman" w:hAnsi="Times New Roman" w:cs="Times New Roman"/>
      <w:sz w:val="24"/>
      <w:szCs w:val="24"/>
      <w:lang w:eastAsia="en-GB"/>
    </w:rPr>
  </w:style>
  <w:style w:type="character" w:styleId="FollowedHyperlink">
    <w:name w:val="FollowedHyperlink"/>
    <w:basedOn w:val="DefaultParagraphFont"/>
    <w:uiPriority w:val="99"/>
    <w:semiHidden/>
    <w:unhideWhenUsed/>
    <w:rsid w:val="00E81108"/>
    <w:rPr>
      <w:color w:val="800080" w:themeColor="followedHyperlink"/>
      <w:u w:val="single"/>
    </w:rPr>
  </w:style>
  <w:style w:type="paragraph" w:styleId="PlainText">
    <w:name w:val="Plain Text"/>
    <w:basedOn w:val="Normal"/>
    <w:link w:val="PlainTextChar"/>
    <w:uiPriority w:val="99"/>
    <w:unhideWhenUsed/>
    <w:rsid w:val="00FF7B09"/>
    <w:rPr>
      <w:rFonts w:cstheme="minorBidi"/>
      <w:sz w:val="22"/>
      <w:szCs w:val="21"/>
      <w:lang w:eastAsia="en-US"/>
    </w:rPr>
  </w:style>
  <w:style w:type="character" w:customStyle="1" w:styleId="PlainTextChar">
    <w:name w:val="Plain Text Char"/>
    <w:basedOn w:val="DefaultParagraphFont"/>
    <w:link w:val="PlainText"/>
    <w:uiPriority w:val="99"/>
    <w:rsid w:val="00FF7B09"/>
    <w:rPr>
      <w:rFonts w:ascii="Times New Roman" w:hAnsi="Times New Roman"/>
      <w:szCs w:val="21"/>
    </w:rPr>
  </w:style>
  <w:style w:type="character" w:styleId="Emphasis">
    <w:name w:val="Emphasis"/>
    <w:basedOn w:val="DefaultParagraphFont"/>
    <w:uiPriority w:val="20"/>
    <w:qFormat/>
    <w:rsid w:val="00432021"/>
    <w:rPr>
      <w:i/>
      <w:iCs/>
    </w:rPr>
  </w:style>
  <w:style w:type="character" w:customStyle="1" w:styleId="Heading2Char">
    <w:name w:val="Heading 2 Char"/>
    <w:basedOn w:val="DefaultParagraphFont"/>
    <w:link w:val="Heading2"/>
    <w:uiPriority w:val="9"/>
    <w:rsid w:val="00432021"/>
    <w:rPr>
      <w:rFonts w:ascii="Times New Roman" w:eastAsia="Times New Roman" w:hAnsi="Times New Roman" w:cs="Times New Roman"/>
      <w:b/>
      <w:bCs/>
      <w:sz w:val="36"/>
      <w:szCs w:val="36"/>
      <w:lang w:eastAsia="en-GB"/>
    </w:rPr>
  </w:style>
  <w:style w:type="paragraph" w:styleId="NormalWeb">
    <w:name w:val="Normal (Web)"/>
    <w:basedOn w:val="Normal"/>
    <w:uiPriority w:val="99"/>
    <w:semiHidden/>
    <w:unhideWhenUsed/>
    <w:rsid w:val="00FC11E8"/>
    <w:pPr>
      <w:spacing w:before="100" w:beforeAutospacing="1" w:after="100" w:afterAutospacing="1"/>
    </w:pPr>
    <w:rPr>
      <w:rFonts w:eastAsia="Times New Roman"/>
    </w:rPr>
  </w:style>
  <w:style w:type="character" w:customStyle="1" w:styleId="bumpedfont15">
    <w:name w:val="bumpedfont15"/>
    <w:basedOn w:val="DefaultParagraphFont"/>
    <w:rsid w:val="005F471D"/>
  </w:style>
  <w:style w:type="character" w:customStyle="1" w:styleId="apple-converted-space">
    <w:name w:val="apple-converted-space"/>
    <w:basedOn w:val="DefaultParagraphFont"/>
    <w:rsid w:val="005F471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FDC"/>
    <w:pPr>
      <w:spacing w:after="0" w:line="240" w:lineRule="auto"/>
    </w:pPr>
    <w:rPr>
      <w:rFonts w:ascii="Times New Roman" w:hAnsi="Times New Roman" w:cs="Times New Roman"/>
      <w:sz w:val="24"/>
      <w:szCs w:val="24"/>
      <w:lang w:eastAsia="en-GB"/>
    </w:rPr>
  </w:style>
  <w:style w:type="paragraph" w:styleId="Heading2">
    <w:name w:val="heading 2"/>
    <w:basedOn w:val="Normal"/>
    <w:link w:val="Heading2Char"/>
    <w:uiPriority w:val="9"/>
    <w:qFormat/>
    <w:rsid w:val="00432021"/>
    <w:pPr>
      <w:spacing w:before="100" w:beforeAutospacing="1" w:after="100" w:afterAutospacing="1"/>
      <w:outlineLvl w:val="1"/>
    </w:pPr>
    <w:rPr>
      <w:rFonts w:eastAsia="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D5FDC"/>
    <w:pPr>
      <w:spacing w:after="0" w:line="240" w:lineRule="auto"/>
    </w:pPr>
    <w:rPr>
      <w:rFonts w:ascii="Times New Roman" w:hAnsi="Times New Roman" w:cs="Times New Roman"/>
      <w:sz w:val="24"/>
      <w:szCs w:val="24"/>
      <w:lang w:eastAsia="en-GB"/>
    </w:rPr>
  </w:style>
  <w:style w:type="character" w:customStyle="1" w:styleId="ykmvie">
    <w:name w:val="ykmvie"/>
    <w:basedOn w:val="DefaultParagraphFont"/>
    <w:rsid w:val="00A957EB"/>
  </w:style>
  <w:style w:type="character" w:styleId="Hyperlink">
    <w:name w:val="Hyperlink"/>
    <w:uiPriority w:val="99"/>
    <w:rsid w:val="00556A69"/>
    <w:rPr>
      <w:color w:val="0000FF"/>
      <w:u w:val="single"/>
    </w:rPr>
  </w:style>
  <w:style w:type="paragraph" w:styleId="BalloonText">
    <w:name w:val="Balloon Text"/>
    <w:basedOn w:val="Normal"/>
    <w:link w:val="BalloonTextChar"/>
    <w:uiPriority w:val="99"/>
    <w:semiHidden/>
    <w:unhideWhenUsed/>
    <w:rsid w:val="00556A69"/>
    <w:rPr>
      <w:rFonts w:ascii="Tahoma" w:hAnsi="Tahoma" w:cs="Tahoma"/>
      <w:sz w:val="16"/>
      <w:szCs w:val="16"/>
    </w:rPr>
  </w:style>
  <w:style w:type="character" w:customStyle="1" w:styleId="BalloonTextChar">
    <w:name w:val="Balloon Text Char"/>
    <w:basedOn w:val="DefaultParagraphFont"/>
    <w:link w:val="BalloonText"/>
    <w:uiPriority w:val="99"/>
    <w:semiHidden/>
    <w:rsid w:val="00556A69"/>
    <w:rPr>
      <w:rFonts w:ascii="Tahoma" w:hAnsi="Tahoma" w:cs="Tahoma"/>
      <w:sz w:val="16"/>
      <w:szCs w:val="16"/>
      <w:lang w:eastAsia="en-GB"/>
    </w:rPr>
  </w:style>
  <w:style w:type="paragraph" w:styleId="Header">
    <w:name w:val="header"/>
    <w:basedOn w:val="Normal"/>
    <w:link w:val="HeaderChar"/>
    <w:uiPriority w:val="99"/>
    <w:unhideWhenUsed/>
    <w:rsid w:val="00556A69"/>
    <w:pPr>
      <w:tabs>
        <w:tab w:val="center" w:pos="4513"/>
        <w:tab w:val="right" w:pos="9026"/>
      </w:tabs>
    </w:pPr>
  </w:style>
  <w:style w:type="character" w:customStyle="1" w:styleId="HeaderChar">
    <w:name w:val="Header Char"/>
    <w:basedOn w:val="DefaultParagraphFont"/>
    <w:link w:val="Header"/>
    <w:uiPriority w:val="99"/>
    <w:rsid w:val="00556A69"/>
    <w:rPr>
      <w:rFonts w:ascii="Times New Roman" w:hAnsi="Times New Roman" w:cs="Times New Roman"/>
      <w:sz w:val="24"/>
      <w:szCs w:val="24"/>
      <w:lang w:eastAsia="en-GB"/>
    </w:rPr>
  </w:style>
  <w:style w:type="paragraph" w:styleId="Footer">
    <w:name w:val="footer"/>
    <w:basedOn w:val="Normal"/>
    <w:link w:val="FooterChar"/>
    <w:uiPriority w:val="99"/>
    <w:unhideWhenUsed/>
    <w:rsid w:val="00556A69"/>
    <w:pPr>
      <w:tabs>
        <w:tab w:val="center" w:pos="4513"/>
        <w:tab w:val="right" w:pos="9026"/>
      </w:tabs>
    </w:pPr>
  </w:style>
  <w:style w:type="character" w:customStyle="1" w:styleId="FooterChar">
    <w:name w:val="Footer Char"/>
    <w:basedOn w:val="DefaultParagraphFont"/>
    <w:link w:val="Footer"/>
    <w:uiPriority w:val="99"/>
    <w:rsid w:val="00556A69"/>
    <w:rPr>
      <w:rFonts w:ascii="Times New Roman" w:hAnsi="Times New Roman" w:cs="Times New Roman"/>
      <w:sz w:val="24"/>
      <w:szCs w:val="24"/>
      <w:lang w:eastAsia="en-GB"/>
    </w:rPr>
  </w:style>
  <w:style w:type="character" w:styleId="FollowedHyperlink">
    <w:name w:val="FollowedHyperlink"/>
    <w:basedOn w:val="DefaultParagraphFont"/>
    <w:uiPriority w:val="99"/>
    <w:semiHidden/>
    <w:unhideWhenUsed/>
    <w:rsid w:val="00E81108"/>
    <w:rPr>
      <w:color w:val="800080" w:themeColor="followedHyperlink"/>
      <w:u w:val="single"/>
    </w:rPr>
  </w:style>
  <w:style w:type="paragraph" w:styleId="PlainText">
    <w:name w:val="Plain Text"/>
    <w:basedOn w:val="Normal"/>
    <w:link w:val="PlainTextChar"/>
    <w:uiPriority w:val="99"/>
    <w:unhideWhenUsed/>
    <w:rsid w:val="00FF7B09"/>
    <w:rPr>
      <w:rFonts w:cstheme="minorBidi"/>
      <w:sz w:val="22"/>
      <w:szCs w:val="21"/>
      <w:lang w:eastAsia="en-US"/>
    </w:rPr>
  </w:style>
  <w:style w:type="character" w:customStyle="1" w:styleId="PlainTextChar">
    <w:name w:val="Plain Text Char"/>
    <w:basedOn w:val="DefaultParagraphFont"/>
    <w:link w:val="PlainText"/>
    <w:uiPriority w:val="99"/>
    <w:rsid w:val="00FF7B09"/>
    <w:rPr>
      <w:rFonts w:ascii="Times New Roman" w:hAnsi="Times New Roman"/>
      <w:szCs w:val="21"/>
    </w:rPr>
  </w:style>
  <w:style w:type="character" w:styleId="Emphasis">
    <w:name w:val="Emphasis"/>
    <w:basedOn w:val="DefaultParagraphFont"/>
    <w:uiPriority w:val="20"/>
    <w:qFormat/>
    <w:rsid w:val="00432021"/>
    <w:rPr>
      <w:i/>
      <w:iCs/>
    </w:rPr>
  </w:style>
  <w:style w:type="character" w:customStyle="1" w:styleId="Heading2Char">
    <w:name w:val="Heading 2 Char"/>
    <w:basedOn w:val="DefaultParagraphFont"/>
    <w:link w:val="Heading2"/>
    <w:uiPriority w:val="9"/>
    <w:rsid w:val="00432021"/>
    <w:rPr>
      <w:rFonts w:ascii="Times New Roman" w:eastAsia="Times New Roman" w:hAnsi="Times New Roman" w:cs="Times New Roman"/>
      <w:b/>
      <w:bCs/>
      <w:sz w:val="36"/>
      <w:szCs w:val="36"/>
      <w:lang w:eastAsia="en-GB"/>
    </w:rPr>
  </w:style>
  <w:style w:type="paragraph" w:styleId="NormalWeb">
    <w:name w:val="Normal (Web)"/>
    <w:basedOn w:val="Normal"/>
    <w:uiPriority w:val="99"/>
    <w:semiHidden/>
    <w:unhideWhenUsed/>
    <w:rsid w:val="00FC11E8"/>
    <w:pPr>
      <w:spacing w:before="100" w:beforeAutospacing="1" w:after="100" w:afterAutospacing="1"/>
    </w:pPr>
    <w:rPr>
      <w:rFonts w:eastAsia="Times New Roman"/>
    </w:rPr>
  </w:style>
  <w:style w:type="character" w:customStyle="1" w:styleId="bumpedfont15">
    <w:name w:val="bumpedfont15"/>
    <w:basedOn w:val="DefaultParagraphFont"/>
    <w:rsid w:val="005F471D"/>
  </w:style>
  <w:style w:type="character" w:customStyle="1" w:styleId="apple-converted-space">
    <w:name w:val="apple-converted-space"/>
    <w:basedOn w:val="DefaultParagraphFont"/>
    <w:rsid w:val="005F47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215120">
      <w:bodyDiv w:val="1"/>
      <w:marLeft w:val="0"/>
      <w:marRight w:val="0"/>
      <w:marTop w:val="0"/>
      <w:marBottom w:val="0"/>
      <w:divBdr>
        <w:top w:val="none" w:sz="0" w:space="0" w:color="auto"/>
        <w:left w:val="none" w:sz="0" w:space="0" w:color="auto"/>
        <w:bottom w:val="none" w:sz="0" w:space="0" w:color="auto"/>
        <w:right w:val="none" w:sz="0" w:space="0" w:color="auto"/>
      </w:divBdr>
    </w:div>
    <w:div w:id="711462080">
      <w:bodyDiv w:val="1"/>
      <w:marLeft w:val="0"/>
      <w:marRight w:val="0"/>
      <w:marTop w:val="0"/>
      <w:marBottom w:val="0"/>
      <w:divBdr>
        <w:top w:val="none" w:sz="0" w:space="0" w:color="auto"/>
        <w:left w:val="none" w:sz="0" w:space="0" w:color="auto"/>
        <w:bottom w:val="none" w:sz="0" w:space="0" w:color="auto"/>
        <w:right w:val="none" w:sz="0" w:space="0" w:color="auto"/>
      </w:divBdr>
    </w:div>
    <w:div w:id="795372350">
      <w:bodyDiv w:val="1"/>
      <w:marLeft w:val="0"/>
      <w:marRight w:val="0"/>
      <w:marTop w:val="0"/>
      <w:marBottom w:val="0"/>
      <w:divBdr>
        <w:top w:val="none" w:sz="0" w:space="0" w:color="auto"/>
        <w:left w:val="none" w:sz="0" w:space="0" w:color="auto"/>
        <w:bottom w:val="none" w:sz="0" w:space="0" w:color="auto"/>
        <w:right w:val="none" w:sz="0" w:space="0" w:color="auto"/>
      </w:divBdr>
    </w:div>
    <w:div w:id="930625486">
      <w:bodyDiv w:val="1"/>
      <w:marLeft w:val="0"/>
      <w:marRight w:val="0"/>
      <w:marTop w:val="0"/>
      <w:marBottom w:val="0"/>
      <w:divBdr>
        <w:top w:val="none" w:sz="0" w:space="0" w:color="auto"/>
        <w:left w:val="none" w:sz="0" w:space="0" w:color="auto"/>
        <w:bottom w:val="none" w:sz="0" w:space="0" w:color="auto"/>
        <w:right w:val="none" w:sz="0" w:space="0" w:color="auto"/>
      </w:divBdr>
    </w:div>
    <w:div w:id="962154274">
      <w:bodyDiv w:val="1"/>
      <w:marLeft w:val="0"/>
      <w:marRight w:val="0"/>
      <w:marTop w:val="0"/>
      <w:marBottom w:val="0"/>
      <w:divBdr>
        <w:top w:val="none" w:sz="0" w:space="0" w:color="auto"/>
        <w:left w:val="none" w:sz="0" w:space="0" w:color="auto"/>
        <w:bottom w:val="none" w:sz="0" w:space="0" w:color="auto"/>
        <w:right w:val="none" w:sz="0" w:space="0" w:color="auto"/>
      </w:divBdr>
    </w:div>
    <w:div w:id="1108353696">
      <w:bodyDiv w:val="1"/>
      <w:marLeft w:val="0"/>
      <w:marRight w:val="0"/>
      <w:marTop w:val="0"/>
      <w:marBottom w:val="0"/>
      <w:divBdr>
        <w:top w:val="none" w:sz="0" w:space="0" w:color="auto"/>
        <w:left w:val="none" w:sz="0" w:space="0" w:color="auto"/>
        <w:bottom w:val="none" w:sz="0" w:space="0" w:color="auto"/>
        <w:right w:val="none" w:sz="0" w:space="0" w:color="auto"/>
      </w:divBdr>
    </w:div>
    <w:div w:id="1167673150">
      <w:bodyDiv w:val="1"/>
      <w:marLeft w:val="0"/>
      <w:marRight w:val="0"/>
      <w:marTop w:val="0"/>
      <w:marBottom w:val="0"/>
      <w:divBdr>
        <w:top w:val="none" w:sz="0" w:space="0" w:color="auto"/>
        <w:left w:val="none" w:sz="0" w:space="0" w:color="auto"/>
        <w:bottom w:val="none" w:sz="0" w:space="0" w:color="auto"/>
        <w:right w:val="none" w:sz="0" w:space="0" w:color="auto"/>
      </w:divBdr>
    </w:div>
    <w:div w:id="1345670235">
      <w:bodyDiv w:val="1"/>
      <w:marLeft w:val="0"/>
      <w:marRight w:val="0"/>
      <w:marTop w:val="0"/>
      <w:marBottom w:val="0"/>
      <w:divBdr>
        <w:top w:val="none" w:sz="0" w:space="0" w:color="auto"/>
        <w:left w:val="none" w:sz="0" w:space="0" w:color="auto"/>
        <w:bottom w:val="none" w:sz="0" w:space="0" w:color="auto"/>
        <w:right w:val="none" w:sz="0" w:space="0" w:color="auto"/>
      </w:divBdr>
      <w:divsChild>
        <w:div w:id="1508135670">
          <w:marLeft w:val="0"/>
          <w:marRight w:val="0"/>
          <w:marTop w:val="0"/>
          <w:marBottom w:val="0"/>
          <w:divBdr>
            <w:top w:val="none" w:sz="0" w:space="0" w:color="auto"/>
            <w:left w:val="none" w:sz="0" w:space="0" w:color="auto"/>
            <w:bottom w:val="none" w:sz="0" w:space="0" w:color="auto"/>
            <w:right w:val="none" w:sz="0" w:space="0" w:color="auto"/>
          </w:divBdr>
          <w:divsChild>
            <w:div w:id="1933927376">
              <w:marLeft w:val="0"/>
              <w:marRight w:val="0"/>
              <w:marTop w:val="0"/>
              <w:marBottom w:val="0"/>
              <w:divBdr>
                <w:top w:val="none" w:sz="0" w:space="0" w:color="auto"/>
                <w:left w:val="none" w:sz="0" w:space="0" w:color="auto"/>
                <w:bottom w:val="none" w:sz="0" w:space="0" w:color="auto"/>
                <w:right w:val="none" w:sz="0" w:space="0" w:color="auto"/>
              </w:divBdr>
              <w:divsChild>
                <w:div w:id="1286693631">
                  <w:marLeft w:val="0"/>
                  <w:marRight w:val="0"/>
                  <w:marTop w:val="0"/>
                  <w:marBottom w:val="0"/>
                  <w:divBdr>
                    <w:top w:val="none" w:sz="0" w:space="0" w:color="auto"/>
                    <w:left w:val="none" w:sz="0" w:space="0" w:color="auto"/>
                    <w:bottom w:val="none" w:sz="0" w:space="0" w:color="auto"/>
                    <w:right w:val="none" w:sz="0" w:space="0" w:color="auto"/>
                  </w:divBdr>
                  <w:divsChild>
                    <w:div w:id="905726653">
                      <w:marLeft w:val="0"/>
                      <w:marRight w:val="0"/>
                      <w:marTop w:val="0"/>
                      <w:marBottom w:val="0"/>
                      <w:divBdr>
                        <w:top w:val="none" w:sz="0" w:space="0" w:color="auto"/>
                        <w:left w:val="none" w:sz="0" w:space="0" w:color="auto"/>
                        <w:bottom w:val="none" w:sz="0" w:space="0" w:color="auto"/>
                        <w:right w:val="none" w:sz="0" w:space="0" w:color="auto"/>
                      </w:divBdr>
                      <w:divsChild>
                        <w:div w:id="1963078147">
                          <w:marLeft w:val="0"/>
                          <w:marRight w:val="0"/>
                          <w:marTop w:val="0"/>
                          <w:marBottom w:val="0"/>
                          <w:divBdr>
                            <w:top w:val="none" w:sz="0" w:space="0" w:color="auto"/>
                            <w:left w:val="none" w:sz="0" w:space="0" w:color="auto"/>
                            <w:bottom w:val="none" w:sz="0" w:space="0" w:color="auto"/>
                            <w:right w:val="none" w:sz="0" w:space="0" w:color="auto"/>
                          </w:divBdr>
                          <w:divsChild>
                            <w:div w:id="1778603377">
                              <w:marLeft w:val="0"/>
                              <w:marRight w:val="0"/>
                              <w:marTop w:val="0"/>
                              <w:marBottom w:val="0"/>
                              <w:divBdr>
                                <w:top w:val="none" w:sz="0" w:space="0" w:color="auto"/>
                                <w:left w:val="none" w:sz="0" w:space="0" w:color="auto"/>
                                <w:bottom w:val="none" w:sz="0" w:space="0" w:color="auto"/>
                                <w:right w:val="none" w:sz="0" w:space="0" w:color="auto"/>
                              </w:divBdr>
                              <w:divsChild>
                                <w:div w:id="54208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8648787">
                  <w:marLeft w:val="0"/>
                  <w:marRight w:val="0"/>
                  <w:marTop w:val="0"/>
                  <w:marBottom w:val="0"/>
                  <w:divBdr>
                    <w:top w:val="none" w:sz="0" w:space="0" w:color="auto"/>
                    <w:left w:val="none" w:sz="0" w:space="0" w:color="auto"/>
                    <w:bottom w:val="none" w:sz="0" w:space="0" w:color="auto"/>
                    <w:right w:val="none" w:sz="0" w:space="0" w:color="auto"/>
                  </w:divBdr>
                  <w:divsChild>
                    <w:div w:id="1609196832">
                      <w:marLeft w:val="0"/>
                      <w:marRight w:val="0"/>
                      <w:marTop w:val="0"/>
                      <w:marBottom w:val="0"/>
                      <w:divBdr>
                        <w:top w:val="none" w:sz="0" w:space="0" w:color="auto"/>
                        <w:left w:val="none" w:sz="0" w:space="0" w:color="auto"/>
                        <w:bottom w:val="none" w:sz="0" w:space="0" w:color="auto"/>
                        <w:right w:val="none" w:sz="0" w:space="0" w:color="auto"/>
                      </w:divBdr>
                      <w:divsChild>
                        <w:div w:id="1863396985">
                          <w:marLeft w:val="0"/>
                          <w:marRight w:val="0"/>
                          <w:marTop w:val="0"/>
                          <w:marBottom w:val="0"/>
                          <w:divBdr>
                            <w:top w:val="none" w:sz="0" w:space="0" w:color="auto"/>
                            <w:left w:val="none" w:sz="0" w:space="0" w:color="auto"/>
                            <w:bottom w:val="none" w:sz="0" w:space="0" w:color="auto"/>
                            <w:right w:val="none" w:sz="0" w:space="0" w:color="auto"/>
                          </w:divBdr>
                          <w:divsChild>
                            <w:div w:id="1058819093">
                              <w:marLeft w:val="0"/>
                              <w:marRight w:val="0"/>
                              <w:marTop w:val="0"/>
                              <w:marBottom w:val="0"/>
                              <w:divBdr>
                                <w:top w:val="none" w:sz="0" w:space="0" w:color="auto"/>
                                <w:left w:val="none" w:sz="0" w:space="0" w:color="auto"/>
                                <w:bottom w:val="none" w:sz="0" w:space="0" w:color="auto"/>
                                <w:right w:val="none" w:sz="0" w:space="0" w:color="auto"/>
                              </w:divBdr>
                              <w:divsChild>
                                <w:div w:id="204062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8234650">
      <w:bodyDiv w:val="1"/>
      <w:marLeft w:val="0"/>
      <w:marRight w:val="0"/>
      <w:marTop w:val="0"/>
      <w:marBottom w:val="0"/>
      <w:divBdr>
        <w:top w:val="none" w:sz="0" w:space="0" w:color="auto"/>
        <w:left w:val="none" w:sz="0" w:space="0" w:color="auto"/>
        <w:bottom w:val="none" w:sz="0" w:space="0" w:color="auto"/>
        <w:right w:val="none" w:sz="0" w:space="0" w:color="auto"/>
      </w:divBdr>
    </w:div>
    <w:div w:id="1595749591">
      <w:bodyDiv w:val="1"/>
      <w:marLeft w:val="0"/>
      <w:marRight w:val="0"/>
      <w:marTop w:val="0"/>
      <w:marBottom w:val="0"/>
      <w:divBdr>
        <w:top w:val="none" w:sz="0" w:space="0" w:color="auto"/>
        <w:left w:val="none" w:sz="0" w:space="0" w:color="auto"/>
        <w:bottom w:val="none" w:sz="0" w:space="0" w:color="auto"/>
        <w:right w:val="none" w:sz="0" w:space="0" w:color="auto"/>
      </w:divBdr>
    </w:div>
    <w:div w:id="1612585329">
      <w:bodyDiv w:val="1"/>
      <w:marLeft w:val="0"/>
      <w:marRight w:val="0"/>
      <w:marTop w:val="0"/>
      <w:marBottom w:val="0"/>
      <w:divBdr>
        <w:top w:val="none" w:sz="0" w:space="0" w:color="auto"/>
        <w:left w:val="none" w:sz="0" w:space="0" w:color="auto"/>
        <w:bottom w:val="none" w:sz="0" w:space="0" w:color="auto"/>
        <w:right w:val="none" w:sz="0" w:space="0" w:color="auto"/>
      </w:divBdr>
    </w:div>
    <w:div w:id="1643806326">
      <w:bodyDiv w:val="1"/>
      <w:marLeft w:val="0"/>
      <w:marRight w:val="0"/>
      <w:marTop w:val="0"/>
      <w:marBottom w:val="0"/>
      <w:divBdr>
        <w:top w:val="none" w:sz="0" w:space="0" w:color="auto"/>
        <w:left w:val="none" w:sz="0" w:space="0" w:color="auto"/>
        <w:bottom w:val="none" w:sz="0" w:space="0" w:color="auto"/>
        <w:right w:val="none" w:sz="0" w:space="0" w:color="auto"/>
      </w:divBdr>
    </w:div>
    <w:div w:id="1698845312">
      <w:bodyDiv w:val="1"/>
      <w:marLeft w:val="0"/>
      <w:marRight w:val="0"/>
      <w:marTop w:val="0"/>
      <w:marBottom w:val="0"/>
      <w:divBdr>
        <w:top w:val="none" w:sz="0" w:space="0" w:color="auto"/>
        <w:left w:val="none" w:sz="0" w:space="0" w:color="auto"/>
        <w:bottom w:val="none" w:sz="0" w:space="0" w:color="auto"/>
        <w:right w:val="none" w:sz="0" w:space="0" w:color="auto"/>
      </w:divBdr>
    </w:div>
    <w:div w:id="2002738188">
      <w:bodyDiv w:val="1"/>
      <w:marLeft w:val="0"/>
      <w:marRight w:val="0"/>
      <w:marTop w:val="0"/>
      <w:marBottom w:val="0"/>
      <w:divBdr>
        <w:top w:val="none" w:sz="0" w:space="0" w:color="auto"/>
        <w:left w:val="none" w:sz="0" w:space="0" w:color="auto"/>
        <w:bottom w:val="none" w:sz="0" w:space="0" w:color="auto"/>
        <w:right w:val="none" w:sz="0" w:space="0" w:color="auto"/>
      </w:divBdr>
    </w:div>
    <w:div w:id="2109159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nickfiveash.co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nickfiveash@me.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planetearthpublicity.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dave@planetearthpublicity.com" TargetMode="External"/><Relationship Id="rId4" Type="http://schemas.openxmlformats.org/officeDocument/2006/relationships/settings" Target="settings.xml"/><Relationship Id="rId9" Type="http://schemas.openxmlformats.org/officeDocument/2006/relationships/hyperlink" Target="http://www.nadiyaandkai.com"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2</Pages>
  <Words>678</Words>
  <Characters>3869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dc:creator>
  <cp:lastModifiedBy>DC</cp:lastModifiedBy>
  <cp:revision>4</cp:revision>
  <cp:lastPrinted>2022-09-07T10:44:00Z</cp:lastPrinted>
  <dcterms:created xsi:type="dcterms:W3CDTF">2022-11-03T10:44:00Z</dcterms:created>
  <dcterms:modified xsi:type="dcterms:W3CDTF">2022-11-04T15:53:00Z</dcterms:modified>
</cp:coreProperties>
</file>